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278" w:rsidRDefault="00993278" w:rsidP="00993278">
      <w:pPr>
        <w:pStyle w:val="Nadpis3"/>
        <w:numPr>
          <w:ilvl w:val="0"/>
          <w:numId w:val="0"/>
        </w:numPr>
        <w:tabs>
          <w:tab w:val="left" w:pos="708"/>
        </w:tabs>
        <w:rPr>
          <w:color w:val="333333"/>
          <w:sz w:val="36"/>
          <w:szCs w:val="19"/>
        </w:rPr>
      </w:pPr>
      <w:r>
        <w:rPr>
          <w:rFonts w:ascii="Times New Roman" w:hAnsi="Times New Roman" w:cs="Times New Roman"/>
          <w:bCs w:val="0"/>
          <w:sz w:val="36"/>
          <w:szCs w:val="36"/>
        </w:rPr>
        <w:t>Pravidla pro hodnocení výsledků vzdělávání žáků</w:t>
      </w:r>
    </w:p>
    <w:p w:rsidR="00993278" w:rsidRDefault="00993278" w:rsidP="00993278">
      <w:pPr>
        <w:rPr>
          <w:rFonts w:ascii="Arial" w:hAnsi="Arial" w:cs="Arial"/>
          <w:b/>
          <w:bCs/>
          <w:color w:val="333333"/>
          <w:sz w:val="36"/>
          <w:szCs w:val="19"/>
        </w:rPr>
      </w:pPr>
    </w:p>
    <w:p w:rsidR="00993278" w:rsidRDefault="00993278" w:rsidP="00993278">
      <w:pPr>
        <w:rPr>
          <w:rFonts w:ascii="Arial" w:hAnsi="Arial" w:cs="Arial"/>
          <w:sz w:val="24"/>
          <w:szCs w:val="24"/>
        </w:rPr>
      </w:pPr>
      <w:r>
        <w:rPr>
          <w:rFonts w:ascii="Arial" w:hAnsi="Arial" w:cs="Arial"/>
          <w:b/>
          <w:sz w:val="28"/>
          <w:szCs w:val="28"/>
        </w:rPr>
        <w:t>Úvod</w:t>
      </w:r>
      <w:r>
        <w:rPr>
          <w:rFonts w:ascii="Arial" w:hAnsi="Arial" w:cs="Arial"/>
          <w:b/>
          <w:sz w:val="24"/>
          <w:szCs w:val="24"/>
        </w:rPr>
        <w:br/>
      </w:r>
      <w:r>
        <w:rPr>
          <w:rFonts w:ascii="Arial" w:hAnsi="Arial" w:cs="Arial"/>
          <w:sz w:val="24"/>
          <w:szCs w:val="24"/>
        </w:rPr>
        <w:br/>
        <w:t xml:space="preserve">Na základě ustanovení zákona č. 561/2004 Sb. o předškolním, základním středním, vyšším odborném a jiném vzdělávání (školský zákon), ve znění pozdějších předpisů, vydávám jako statutární orgán školy tuto směrnici. </w:t>
      </w:r>
    </w:p>
    <w:p w:rsidR="00993278" w:rsidRDefault="00993278" w:rsidP="00993278">
      <w:pPr>
        <w:rPr>
          <w:sz w:val="24"/>
          <w:szCs w:val="24"/>
        </w:rPr>
      </w:pPr>
      <w:r>
        <w:rPr>
          <w:rFonts w:ascii="Arial" w:hAnsi="Arial" w:cs="Arial"/>
          <w:sz w:val="24"/>
          <w:szCs w:val="24"/>
        </w:rPr>
        <w:t>Směrnice je součástí školního řádu školy, podle § 30 odst. (2) školského zákona a je vydána na základě vyhlášky č. 48/2005 Sb., o základním vzdělávání a některých náležitostech plnění povinné školní docházky, ve znění pozdějších předpisů.</w:t>
      </w:r>
      <w:r>
        <w:rPr>
          <w:rFonts w:ascii="Arial" w:hAnsi="Arial" w:cs="Arial"/>
          <w:sz w:val="24"/>
          <w:szCs w:val="24"/>
        </w:rPr>
        <w:br/>
        <w:t xml:space="preserve">Směrnice je umístěna na webových stránkách školy a na přístupném místě ve škole podle § 30 školského zákona, prokazatelným způsobem s ním byli seznámeni zaměstnanci, žáci školy a byli informováni o jeho vydání a obsahu zákonní zástupci žáků. </w:t>
      </w:r>
    </w:p>
    <w:p w:rsidR="00993278" w:rsidRDefault="00993278" w:rsidP="00993278">
      <w:pPr>
        <w:pStyle w:val="Zkladntext21"/>
        <w:jc w:val="left"/>
        <w:rPr>
          <w:sz w:val="24"/>
          <w:szCs w:val="24"/>
        </w:rPr>
      </w:pPr>
      <w:r>
        <w:rPr>
          <w:sz w:val="24"/>
          <w:szCs w:val="24"/>
        </w:rPr>
        <w:br/>
      </w:r>
      <w:r>
        <w:rPr>
          <w:b/>
          <w:color w:val="000000"/>
          <w:szCs w:val="28"/>
        </w:rPr>
        <w:t>Obsah</w:t>
      </w:r>
    </w:p>
    <w:p w:rsidR="00993278" w:rsidRDefault="00993278" w:rsidP="00993278">
      <w:pPr>
        <w:pStyle w:val="Zkladntext21"/>
        <w:jc w:val="left"/>
        <w:rPr>
          <w:b/>
          <w:color w:val="000000"/>
          <w:sz w:val="24"/>
          <w:szCs w:val="24"/>
        </w:rPr>
      </w:pPr>
      <w:r>
        <w:rPr>
          <w:sz w:val="24"/>
          <w:szCs w:val="24"/>
        </w:rPr>
        <w:br/>
      </w:r>
      <w:r>
        <w:rPr>
          <w:b/>
          <w:color w:val="000000"/>
          <w:sz w:val="24"/>
          <w:szCs w:val="24"/>
        </w:rPr>
        <w:t>A. Zásady a způsob hodnocení a sebehodnocení výsledků vzdělávání a chování žáků, včetně získávání podkladů pro hodnocení.</w:t>
      </w:r>
    </w:p>
    <w:p w:rsidR="00993278" w:rsidRDefault="00993278" w:rsidP="00993278">
      <w:pPr>
        <w:pStyle w:val="Zkladntext21"/>
        <w:jc w:val="left"/>
        <w:rPr>
          <w:b/>
          <w:color w:val="000000"/>
          <w:sz w:val="24"/>
          <w:szCs w:val="24"/>
        </w:rPr>
      </w:pPr>
    </w:p>
    <w:p w:rsidR="00993278" w:rsidRDefault="00993278" w:rsidP="00993278">
      <w:pPr>
        <w:pStyle w:val="Zkladntext21"/>
        <w:jc w:val="left"/>
        <w:rPr>
          <w:b/>
          <w:color w:val="000000"/>
          <w:sz w:val="24"/>
          <w:szCs w:val="24"/>
        </w:rPr>
      </w:pPr>
      <w:r>
        <w:rPr>
          <w:b/>
          <w:color w:val="000000"/>
          <w:sz w:val="24"/>
          <w:szCs w:val="24"/>
        </w:rPr>
        <w:t>B. Kritéria pro hodnocení</w:t>
      </w:r>
    </w:p>
    <w:p w:rsidR="00993278" w:rsidRDefault="00993278" w:rsidP="00993278">
      <w:pPr>
        <w:rPr>
          <w:rFonts w:ascii="Arial" w:hAnsi="Arial" w:cs="Arial"/>
          <w:sz w:val="24"/>
          <w:szCs w:val="24"/>
        </w:rPr>
      </w:pPr>
    </w:p>
    <w:p w:rsidR="00993278" w:rsidRDefault="00993278" w:rsidP="00993278">
      <w:pPr>
        <w:pStyle w:val="Zkladntext21"/>
        <w:jc w:val="left"/>
        <w:rPr>
          <w:b/>
          <w:color w:val="000000"/>
          <w:sz w:val="24"/>
          <w:szCs w:val="24"/>
        </w:rPr>
      </w:pPr>
      <w:r>
        <w:rPr>
          <w:b/>
          <w:color w:val="000000"/>
          <w:sz w:val="24"/>
          <w:szCs w:val="24"/>
        </w:rPr>
        <w:t>A. Zásady a způsob hodnocení a sebehodnocení výsledků vzdělávání a chování žáků, včetně získávání podkladů pro hodnocení.</w:t>
      </w:r>
    </w:p>
    <w:p w:rsidR="00993278" w:rsidRDefault="00993278" w:rsidP="00993278">
      <w:pPr>
        <w:rPr>
          <w:rFonts w:ascii="Arial" w:hAnsi="Arial" w:cs="Arial"/>
          <w:b/>
          <w:color w:val="000000"/>
          <w:sz w:val="24"/>
          <w:szCs w:val="24"/>
        </w:rPr>
      </w:pPr>
    </w:p>
    <w:p w:rsidR="00993278" w:rsidRDefault="00993278" w:rsidP="00993278">
      <w:pPr>
        <w:pStyle w:val="Zkladntext21"/>
        <w:jc w:val="left"/>
        <w:rPr>
          <w:sz w:val="24"/>
          <w:szCs w:val="24"/>
        </w:rPr>
      </w:pPr>
      <w:r>
        <w:rPr>
          <w:b/>
          <w:color w:val="000000"/>
          <w:sz w:val="24"/>
          <w:szCs w:val="24"/>
        </w:rPr>
        <w:t>Čl. 1 Zásady klasifikace a způsob získávání podkladů pro klasifikaci</w:t>
      </w:r>
    </w:p>
    <w:p w:rsidR="001D345F" w:rsidRDefault="00993278" w:rsidP="00993278">
      <w:pPr>
        <w:spacing w:line="240" w:lineRule="exact"/>
        <w:rPr>
          <w:rFonts w:ascii="Arial" w:hAnsi="Arial" w:cs="Arial"/>
          <w:sz w:val="24"/>
          <w:szCs w:val="24"/>
        </w:rPr>
      </w:pPr>
      <w:r>
        <w:rPr>
          <w:rFonts w:ascii="Arial" w:hAnsi="Arial" w:cs="Arial"/>
          <w:sz w:val="24"/>
          <w:szCs w:val="24"/>
        </w:rPr>
        <w:br/>
        <w:t>   1. Při hodnocení a při průběžné i celkové klasifikaci pedagogický pracovník (dále jen učitel) uplatňuje přiměřenou náročnost a pedagogický takt vůči žákovi.</w:t>
      </w:r>
      <w:r>
        <w:rPr>
          <w:rFonts w:ascii="Arial" w:hAnsi="Arial" w:cs="Arial"/>
          <w:sz w:val="24"/>
          <w:szCs w:val="24"/>
        </w:rPr>
        <w:br/>
        <w:t>   2. Při celkové klasifikaci přihlíží učitel k věkovým zvláštnostem žáka i k tomu, že žák mohl v průběhu klasifikačního období zakolísat v učebních výkonech pro určitou indispozici.</w:t>
      </w:r>
      <w:r>
        <w:rPr>
          <w:rFonts w:ascii="Arial" w:hAnsi="Arial" w:cs="Arial"/>
          <w:sz w:val="24"/>
          <w:szCs w:val="24"/>
        </w:rPr>
        <w:br/>
        <w:t>   3. Klasifikační stupeň určí učitel, který vyučuje příslušnému předmětu. Výjimku tvoří komisionální zkoušky.</w:t>
      </w:r>
      <w:r>
        <w:rPr>
          <w:rFonts w:ascii="Arial" w:hAnsi="Arial" w:cs="Arial"/>
          <w:sz w:val="24"/>
          <w:szCs w:val="24"/>
        </w:rPr>
        <w:br/>
        <w:t>   4. Při určování stupně prospěchu v jednotlivých předmětech na konci klasifikačního období se hodnotí kvalita práce a učební výsledky, jichž žák dosáhl za celé klasifikační období. Potom se přihlíží k systematičnosti v práci žáka po klasifikační období. Stupeň prospěchu se neurčuje na základě průměru z klasifikace za příslušné období.</w:t>
      </w:r>
      <w:r>
        <w:rPr>
          <w:rFonts w:ascii="Arial" w:hAnsi="Arial" w:cs="Arial"/>
          <w:sz w:val="24"/>
          <w:szCs w:val="24"/>
        </w:rPr>
        <w:br/>
        <w:t>   5. Případy zaostávání žáků v učení a nedostatky v jejich chování se projednávají v pedagogické radě.</w:t>
      </w:r>
      <w:r>
        <w:rPr>
          <w:rFonts w:ascii="Arial" w:hAnsi="Arial" w:cs="Arial"/>
          <w:sz w:val="24"/>
          <w:szCs w:val="24"/>
        </w:rPr>
        <w:br/>
        <w:t>   6. Hodnocení chování žáka ve škole i při akcích školy je nedílnou součástí celkového hodnocení žáka. Všechny projevy porušování norem chování, agresivity (včetně verbálních forem), netolerance či xenofobie je povinen řešit okamžitě ten pedagogický pracovník, který je projevu přítomen (popř. vykonává dozor). V co nejkratší době informuje třídního učitele a v případě závažnějších přestupků ředitele školy.</w:t>
      </w:r>
      <w:r>
        <w:rPr>
          <w:rFonts w:ascii="Arial" w:hAnsi="Arial" w:cs="Arial"/>
          <w:sz w:val="24"/>
          <w:szCs w:val="24"/>
        </w:rPr>
        <w:br/>
        <w:t>   7. Na konci klasifikačního období, v termínu, který určí ředitel školy, zapíší učitelé příslušných předmětů číslicí výsledky celkové kl</w:t>
      </w:r>
      <w:r w:rsidR="005D2071">
        <w:rPr>
          <w:rFonts w:ascii="Arial" w:hAnsi="Arial" w:cs="Arial"/>
          <w:sz w:val="24"/>
          <w:szCs w:val="24"/>
        </w:rPr>
        <w:t>asifikace do katalogových listů</w:t>
      </w:r>
      <w:r>
        <w:rPr>
          <w:rFonts w:ascii="Arial" w:hAnsi="Arial" w:cs="Arial"/>
          <w:sz w:val="24"/>
          <w:szCs w:val="24"/>
        </w:rPr>
        <w:t xml:space="preserve"> a</w:t>
      </w:r>
      <w:r w:rsidR="005D2071">
        <w:rPr>
          <w:rFonts w:ascii="Arial" w:hAnsi="Arial" w:cs="Arial"/>
          <w:sz w:val="24"/>
          <w:szCs w:val="24"/>
        </w:rPr>
        <w:t xml:space="preserve"> elektronické evidence,</w:t>
      </w:r>
      <w:r>
        <w:rPr>
          <w:rFonts w:ascii="Arial" w:hAnsi="Arial" w:cs="Arial"/>
          <w:sz w:val="24"/>
          <w:szCs w:val="24"/>
        </w:rPr>
        <w:t xml:space="preserve"> připraví návrhy na umožnění opravných zkoušek, na klasifikaci v náh</w:t>
      </w:r>
      <w:r w:rsidR="005D2071">
        <w:rPr>
          <w:rFonts w:ascii="Arial" w:hAnsi="Arial" w:cs="Arial"/>
          <w:sz w:val="24"/>
          <w:szCs w:val="24"/>
        </w:rPr>
        <w:t xml:space="preserve">radním termínu. </w:t>
      </w:r>
      <w:r>
        <w:rPr>
          <w:rFonts w:ascii="Arial" w:hAnsi="Arial" w:cs="Arial"/>
          <w:sz w:val="24"/>
          <w:szCs w:val="24"/>
        </w:rPr>
        <w:br/>
        <w:t xml:space="preserve">   8. Podklady pro hodnocení a klasifikaci výchovně vzdělávacích výsledků a chování </w:t>
      </w:r>
      <w:r>
        <w:rPr>
          <w:rFonts w:ascii="Arial" w:hAnsi="Arial" w:cs="Arial"/>
          <w:sz w:val="24"/>
          <w:szCs w:val="24"/>
        </w:rPr>
        <w:lastRenderedPageBreak/>
        <w:t>žáka získává učitel zejména těmito metodami, formami a prostředky:</w:t>
      </w:r>
      <w:r>
        <w:rPr>
          <w:rFonts w:ascii="Arial" w:hAnsi="Arial" w:cs="Arial"/>
          <w:sz w:val="24"/>
          <w:szCs w:val="24"/>
        </w:rPr>
        <w:br/>
        <w:t>      8.1. soustavným diagnostickým pozorováním žáka,</w:t>
      </w:r>
      <w:r>
        <w:rPr>
          <w:rFonts w:ascii="Arial" w:hAnsi="Arial" w:cs="Arial"/>
          <w:sz w:val="24"/>
          <w:szCs w:val="24"/>
        </w:rPr>
        <w:br/>
        <w:t>      8.2. soustavným sledováním výkonů žáka a jeho připravenosti na vyučování,</w:t>
      </w:r>
      <w:r>
        <w:rPr>
          <w:rFonts w:ascii="Arial" w:hAnsi="Arial" w:cs="Arial"/>
          <w:sz w:val="24"/>
          <w:szCs w:val="24"/>
        </w:rPr>
        <w:br/>
        <w:t>      8.3. různými druhy zkoušek (písemné, ústní, grafické, praktické, pohybové), didaktickými testy,</w:t>
      </w:r>
      <w:r>
        <w:rPr>
          <w:rFonts w:ascii="Arial" w:hAnsi="Arial" w:cs="Arial"/>
          <w:sz w:val="24"/>
          <w:szCs w:val="24"/>
        </w:rPr>
        <w:br/>
        <w:t>      8.4. kontrolními písemnými pracemi a praktickými zkouškami předepsanými učebními osnovami,</w:t>
      </w:r>
      <w:r>
        <w:rPr>
          <w:rFonts w:ascii="Arial" w:hAnsi="Arial" w:cs="Arial"/>
          <w:sz w:val="24"/>
          <w:szCs w:val="24"/>
        </w:rPr>
        <w:br/>
        <w:t>      8.5. analýzou různých činností žáka,</w:t>
      </w:r>
      <w:r>
        <w:rPr>
          <w:rFonts w:ascii="Arial" w:hAnsi="Arial" w:cs="Arial"/>
          <w:sz w:val="24"/>
          <w:szCs w:val="24"/>
        </w:rPr>
        <w:br/>
        <w:t>      8.6. konzultacemi s ostatními učiteli a podle potřeby s pracovníky PPP,</w:t>
      </w:r>
      <w:r>
        <w:rPr>
          <w:rFonts w:ascii="Arial" w:hAnsi="Arial" w:cs="Arial"/>
          <w:sz w:val="24"/>
          <w:szCs w:val="24"/>
        </w:rPr>
        <w:br/>
        <w:t>      8.7. rozhovory se žákem a zákon</w:t>
      </w:r>
      <w:r w:rsidR="001D345F">
        <w:rPr>
          <w:rFonts w:ascii="Arial" w:hAnsi="Arial" w:cs="Arial"/>
          <w:sz w:val="24"/>
          <w:szCs w:val="24"/>
        </w:rPr>
        <w:t>nými zástupci žáka.</w:t>
      </w:r>
    </w:p>
    <w:p w:rsidR="00993278" w:rsidRDefault="001D345F" w:rsidP="00993278">
      <w:pPr>
        <w:spacing w:line="240" w:lineRule="exact"/>
        <w:rPr>
          <w:rFonts w:ascii="Arial" w:hAnsi="Arial" w:cs="Arial"/>
          <w:sz w:val="24"/>
          <w:szCs w:val="24"/>
        </w:rPr>
      </w:pPr>
      <w:r>
        <w:rPr>
          <w:rFonts w:ascii="Arial" w:hAnsi="Arial" w:cs="Arial"/>
          <w:sz w:val="24"/>
          <w:szCs w:val="24"/>
        </w:rPr>
        <w:br/>
        <w:t>   9. Žák</w:t>
      </w:r>
      <w:r w:rsidR="00993278">
        <w:rPr>
          <w:rFonts w:ascii="Arial" w:hAnsi="Arial" w:cs="Arial"/>
          <w:sz w:val="24"/>
          <w:szCs w:val="24"/>
        </w:rPr>
        <w:t xml:space="preserve"> musí být z předmětu vyzkoušen ústně nebo písemně alespoň třikrát za každé polol</w:t>
      </w:r>
      <w:r>
        <w:rPr>
          <w:rFonts w:ascii="Arial" w:hAnsi="Arial" w:cs="Arial"/>
          <w:sz w:val="24"/>
          <w:szCs w:val="24"/>
        </w:rPr>
        <w:t xml:space="preserve">etí. </w:t>
      </w:r>
      <w:r w:rsidR="00993278">
        <w:rPr>
          <w:rFonts w:ascii="Arial" w:hAnsi="Arial" w:cs="Arial"/>
          <w:sz w:val="24"/>
          <w:szCs w:val="24"/>
        </w:rPr>
        <w:t>Učitel musí mít dostatečné podklady pro hodnocení a klasifikaci žáka (např. bodovací systém, popř. jiné metody a formy hodnocení). Zkoušení je prováděno zásadně před kolektivem třídy, nepřípustné je individuální přezkušování v kabinetech. Výjimka je možná jen při diagnostikované vývojové poruše, kdy je tento způso</w:t>
      </w:r>
      <w:r w:rsidR="005D2071">
        <w:rPr>
          <w:rFonts w:ascii="Arial" w:hAnsi="Arial" w:cs="Arial"/>
          <w:sz w:val="24"/>
          <w:szCs w:val="24"/>
        </w:rPr>
        <w:t xml:space="preserve">b doporučen ve zprávě </w:t>
      </w:r>
      <w:r w:rsidR="00224788">
        <w:rPr>
          <w:rFonts w:ascii="Arial" w:hAnsi="Arial" w:cs="Arial"/>
          <w:sz w:val="24"/>
          <w:szCs w:val="24"/>
        </w:rPr>
        <w:t>školského poradenského zařízení.</w:t>
      </w:r>
      <w:r w:rsidR="00993278">
        <w:rPr>
          <w:rFonts w:ascii="Arial" w:hAnsi="Arial" w:cs="Arial"/>
          <w:sz w:val="24"/>
          <w:szCs w:val="24"/>
        </w:rPr>
        <w:br/>
        <w:t>  10. Po ústním vyzkoušení oznámí učitel žákovi výsledek hodnocení okamžitě. Učitel slovně zdůvodní své hodnocení. Výsledky hodnocení písemných zkoušek, prací a praktických činností oznámí žákovi nejpozději do 7 dnů.</w:t>
      </w:r>
      <w:r w:rsidR="00993278">
        <w:rPr>
          <w:rFonts w:ascii="Arial" w:hAnsi="Arial" w:cs="Arial"/>
          <w:sz w:val="24"/>
          <w:szCs w:val="24"/>
        </w:rPr>
        <w:br/>
        <w:t>  11. Kontrolní a písemné práce a další druhy zkoušek se doporučují zadávat častěji a v kratším rozsahu (do 25 minut).</w:t>
      </w:r>
      <w:r w:rsidR="00993278">
        <w:rPr>
          <w:rFonts w:ascii="Arial" w:hAnsi="Arial" w:cs="Arial"/>
          <w:sz w:val="24"/>
          <w:szCs w:val="24"/>
        </w:rPr>
        <w:br/>
        <w:t>  12. Termín písemné zkoušky, která má trvat déle než 25 minut, termín kontrolní písemné práce prokonzultuje učitel s třídním učitelem, který koordinuje plán zkoušení. V jednom dni mohou žáci konat pouze jednu zkoušku uvedeného charakteru. Žáci budou s dostatečným předstihem seznámeni s rámcovým obsahem a přibližným termínem zkoušky.</w:t>
      </w:r>
      <w:r w:rsidR="006410A7">
        <w:rPr>
          <w:rFonts w:ascii="Arial" w:hAnsi="Arial" w:cs="Arial"/>
          <w:sz w:val="24"/>
          <w:szCs w:val="24"/>
        </w:rPr>
        <w:t xml:space="preserve"> Obsahem písemné práce bude vždy převážně učivo, které bylo probráno v daném časovém období a v přiměřeném rozsahu.</w:t>
      </w:r>
      <w:r w:rsidR="00993278">
        <w:rPr>
          <w:rFonts w:ascii="Arial" w:hAnsi="Arial" w:cs="Arial"/>
          <w:sz w:val="24"/>
          <w:szCs w:val="24"/>
        </w:rPr>
        <w:br/>
        <w:t>  13. Učitel je povinen vést soustavnou evidenci o každé klasifikaci žáka průkazným způsobem tak, aby mohl vždy doložit správnost celkové klasifikace žáka i způsob získání známek (ústní zkoušení, písemné,...).V případě dlouhodobé nepřítomnosti nebo rozvázání pracovního poměru v průběhu klasifikačního období předá tento klasifikační přehled zastupujícímu učiteli nebo vedení školy.</w:t>
      </w:r>
      <w:r w:rsidR="00993278">
        <w:rPr>
          <w:rFonts w:ascii="Arial" w:hAnsi="Arial" w:cs="Arial"/>
          <w:sz w:val="24"/>
          <w:szCs w:val="24"/>
        </w:rPr>
        <w:br/>
        <w:t>  14. Klasifikační stupeň určí učitel (učitelé), který (kteří) vyučuje (vyučují) příslušnému předmětu. Při dlouhodobějším pobytu žáka mimo školu (lázeňské léčení, léčebné pobyty, dočasné umístění v ústavech, apod.) vyučující respektuje známky žáka, které škole sdělí škola při instituci, kde byl žák umístěn; žák se znovu nepřezkušuje.</w:t>
      </w:r>
      <w:r w:rsidR="00993278">
        <w:rPr>
          <w:rFonts w:ascii="Arial" w:hAnsi="Arial" w:cs="Arial"/>
          <w:sz w:val="24"/>
          <w:szCs w:val="24"/>
        </w:rPr>
        <w:br/>
        <w:t>  15. 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 Výsledná známka za klasifikační období musí odpovídat známkám, které žák získal a které byly sděleny rodičům.</w:t>
      </w:r>
      <w:r w:rsidR="00993278">
        <w:rPr>
          <w:rFonts w:ascii="Arial" w:hAnsi="Arial" w:cs="Arial"/>
          <w:sz w:val="24"/>
          <w:szCs w:val="24"/>
        </w:rPr>
        <w:br/>
        <w:t>  16. Případy zaostávání žáků v učení a nedostatky v jejich chování se projednají v pedagogické radě.</w:t>
      </w:r>
      <w:r w:rsidR="00993278">
        <w:rPr>
          <w:rFonts w:ascii="Arial" w:hAnsi="Arial" w:cs="Arial"/>
          <w:sz w:val="24"/>
          <w:szCs w:val="24"/>
        </w:rPr>
        <w:br/>
        <w:t>  17. Zákonné zástupce žáka informuje o prospěchu a chování žáka: třídní učitel a učitelé jednotlivých předmětů i v polovině prvního a druhého pololetí; třídní učitel nebo učitel prostřednictvím třídních schůzek a zápisem známek do žákovských knížek. Stupeň hodnocení za čtvrtletí je možno vyjádřit i mezistupněm (např. 1 – 2).</w:t>
      </w:r>
      <w:r w:rsidR="00993278">
        <w:rPr>
          <w:rFonts w:ascii="Arial" w:hAnsi="Arial" w:cs="Arial"/>
          <w:sz w:val="24"/>
          <w:szCs w:val="24"/>
        </w:rPr>
        <w:br/>
        <w:t xml:space="preserve">  18. Informace jsou rodičům předávány převážně při osobním jednání na třídních schůzkách nebo konzultačních hodinách. Rodičům, kteří se nemohli dostavit na školou určený termín, poskytnou vyučující možnost individuální konzultace. </w:t>
      </w:r>
      <w:r w:rsidR="00993278">
        <w:rPr>
          <w:rFonts w:ascii="Arial" w:hAnsi="Arial" w:cs="Arial"/>
          <w:sz w:val="24"/>
          <w:szCs w:val="24"/>
        </w:rPr>
        <w:br/>
        <w:t>  19. V případě mimořádného zhoršení prospěchu žáka informuje rodiče vyučující předmětu bezprostředně a prokazatelným způsobem.</w:t>
      </w:r>
      <w:r w:rsidR="00993278">
        <w:rPr>
          <w:rFonts w:ascii="Arial" w:hAnsi="Arial" w:cs="Arial"/>
          <w:sz w:val="24"/>
          <w:szCs w:val="24"/>
        </w:rPr>
        <w:br/>
        <w:t>  20. Pokud je klasifikace žáka stanovena na základě písemných nebo grafických prací, vyučující tyto práce uschovávají po dobu, během které se klasifikace žáka určuje nebo ve které se k ní mohou zákonní zástupci žáka odvolat, v případě žáků s odloženou klasifikací nebo opravnými zkouškami až do 15.</w:t>
      </w:r>
      <w:r w:rsidR="00C163D9">
        <w:rPr>
          <w:rFonts w:ascii="Arial" w:hAnsi="Arial" w:cs="Arial"/>
          <w:sz w:val="24"/>
          <w:szCs w:val="24"/>
        </w:rPr>
        <w:t xml:space="preserve"> </w:t>
      </w:r>
      <w:r w:rsidR="00993278">
        <w:rPr>
          <w:rFonts w:ascii="Arial" w:hAnsi="Arial" w:cs="Arial"/>
          <w:sz w:val="24"/>
          <w:szCs w:val="24"/>
        </w:rPr>
        <w:t xml:space="preserve">9. dalšího školního roku. </w:t>
      </w:r>
      <w:r w:rsidR="00993278">
        <w:rPr>
          <w:rFonts w:ascii="Arial" w:hAnsi="Arial" w:cs="Arial"/>
          <w:sz w:val="24"/>
          <w:szCs w:val="24"/>
        </w:rPr>
        <w:lastRenderedPageBreak/>
        <w:t>Opravené písemné práce musí být předloženy všem žákům a na požádání ve škole také rodičům.</w:t>
      </w:r>
      <w:r w:rsidR="00993278">
        <w:rPr>
          <w:rFonts w:ascii="Arial" w:hAnsi="Arial" w:cs="Arial"/>
          <w:sz w:val="24"/>
          <w:szCs w:val="24"/>
        </w:rPr>
        <w:br/>
        <w:t>  21. Při určování klasifikačního stupně posuzuje učitel výsledky práce objektivně, nesmí podléhat žádnému vlivu subjektivnímu ani vnějšímu.</w:t>
      </w:r>
      <w:r w:rsidR="00993278">
        <w:rPr>
          <w:rFonts w:ascii="Arial" w:hAnsi="Arial" w:cs="Arial"/>
          <w:sz w:val="24"/>
          <w:szCs w:val="24"/>
        </w:rPr>
        <w:br/>
        <w:t>  22. Vyučující dodržují zásady pedagogického taktu, zejména:</w:t>
      </w:r>
      <w:r w:rsidR="00993278">
        <w:rPr>
          <w:rFonts w:ascii="Arial" w:hAnsi="Arial" w:cs="Arial"/>
          <w:sz w:val="24"/>
          <w:szCs w:val="24"/>
        </w:rPr>
        <w:br/>
        <w:t>      - neklasifikují žáky ihned po jejich návratu do školy po nepřítomnosti delší než jeden týden,</w:t>
      </w:r>
      <w:r w:rsidR="00993278">
        <w:rPr>
          <w:rFonts w:ascii="Arial" w:hAnsi="Arial" w:cs="Arial"/>
          <w:sz w:val="24"/>
          <w:szCs w:val="24"/>
        </w:rPr>
        <w:br/>
        <w:t>      - účelem zkoušení není nacházet mezery ve vědomostech žáka, ale hodnotit to, co umí,</w:t>
      </w:r>
      <w:r w:rsidR="00993278">
        <w:rPr>
          <w:rFonts w:ascii="Arial" w:hAnsi="Arial" w:cs="Arial"/>
          <w:sz w:val="24"/>
          <w:szCs w:val="24"/>
        </w:rPr>
        <w:br/>
        <w:t>      - učitel klasifikuje jen probrané učivo,</w:t>
      </w:r>
      <w:r w:rsidR="00993278">
        <w:rPr>
          <w:rFonts w:ascii="Arial" w:hAnsi="Arial" w:cs="Arial"/>
          <w:sz w:val="24"/>
          <w:szCs w:val="24"/>
        </w:rPr>
        <w:br/>
        <w:t>      - před prověřováním znalostí musí mít žáci dostatek času k naučení, procvičení a zažití učiva.</w:t>
      </w:r>
      <w:r w:rsidR="00993278">
        <w:rPr>
          <w:rFonts w:ascii="Arial" w:hAnsi="Arial" w:cs="Arial"/>
          <w:sz w:val="24"/>
          <w:szCs w:val="24"/>
        </w:rPr>
        <w:br/>
        <w:t>  23. Třídní učitelé (případně výchovný poradce) jsou povinni seznamovat ostatní vyučující s dopor</w:t>
      </w:r>
      <w:r w:rsidR="005D2071">
        <w:rPr>
          <w:rFonts w:ascii="Arial" w:hAnsi="Arial" w:cs="Arial"/>
          <w:sz w:val="24"/>
          <w:szCs w:val="24"/>
        </w:rPr>
        <w:t>učením školským poradenským zařízením</w:t>
      </w:r>
      <w:r w:rsidR="00993278">
        <w:rPr>
          <w:rFonts w:ascii="Arial" w:hAnsi="Arial" w:cs="Arial"/>
          <w:sz w:val="24"/>
          <w:szCs w:val="24"/>
        </w:rPr>
        <w:t>, které mají vztah ke způsobu hodnocení a klasifikace žáka a způsobu získávání podkladů. Údaje o nových vyšetřeních jsou součástí zpráv učitelů (nebo výchovného poradce) na pedagogické radě.</w:t>
      </w:r>
      <w:r w:rsidR="00993278">
        <w:rPr>
          <w:rFonts w:ascii="Arial" w:hAnsi="Arial" w:cs="Arial"/>
          <w:sz w:val="24"/>
          <w:szCs w:val="24"/>
        </w:rPr>
        <w:br/>
      </w:r>
      <w:r w:rsidR="00993278">
        <w:rPr>
          <w:rFonts w:ascii="Arial" w:hAnsi="Arial" w:cs="Arial"/>
          <w:sz w:val="24"/>
          <w:szCs w:val="24"/>
        </w:rPr>
        <w:br/>
      </w:r>
      <w:r w:rsidR="00993278">
        <w:rPr>
          <w:rFonts w:ascii="Arial" w:hAnsi="Arial" w:cs="Arial"/>
          <w:sz w:val="24"/>
          <w:szCs w:val="24"/>
        </w:rPr>
        <w:br/>
      </w:r>
      <w:r w:rsidR="005D2071">
        <w:rPr>
          <w:rFonts w:ascii="Arial" w:hAnsi="Arial" w:cs="Arial"/>
          <w:b/>
          <w:sz w:val="24"/>
          <w:szCs w:val="24"/>
        </w:rPr>
        <w:t>Č</w:t>
      </w:r>
      <w:r w:rsidR="00993278">
        <w:rPr>
          <w:rFonts w:ascii="Arial" w:hAnsi="Arial" w:cs="Arial"/>
          <w:b/>
          <w:sz w:val="24"/>
          <w:szCs w:val="24"/>
        </w:rPr>
        <w:t>l. 2 Zásady a pravidla pro sebehodnocení žáků (autoevaluace)</w:t>
      </w:r>
      <w:r w:rsidR="00993278">
        <w:rPr>
          <w:rFonts w:ascii="Arial" w:hAnsi="Arial" w:cs="Arial"/>
          <w:b/>
          <w:sz w:val="24"/>
          <w:szCs w:val="24"/>
        </w:rPr>
        <w:br/>
      </w:r>
      <w:r w:rsidR="00993278">
        <w:rPr>
          <w:rFonts w:ascii="Arial" w:hAnsi="Arial" w:cs="Arial"/>
          <w:b/>
          <w:sz w:val="24"/>
          <w:szCs w:val="24"/>
        </w:rPr>
        <w:br/>
      </w:r>
      <w:r w:rsidR="00993278">
        <w:rPr>
          <w:rFonts w:ascii="Arial" w:hAnsi="Arial" w:cs="Arial"/>
          <w:sz w:val="24"/>
          <w:szCs w:val="24"/>
        </w:rPr>
        <w:t>   1. Kromě forem hodnocení práce žáků ze strany pedagogických pracovníků mají žáci možnost používat také formy sebehodnocení. Škola jim pro tyto formy vytváří odpovídající podmínky. Tím je zajišťována také zpětná vazba objektivity hodnocení ze strany školy jako vzdělávací instituce.</w:t>
      </w:r>
      <w:r w:rsidR="00993278">
        <w:rPr>
          <w:rFonts w:ascii="Arial" w:hAnsi="Arial" w:cs="Arial"/>
          <w:sz w:val="24"/>
          <w:szCs w:val="24"/>
        </w:rPr>
        <w:br/>
        <w:t>   2. Škola může nabídnout vedle možnosti srovnávacích objektivizovaných testů (SCIO, ČŠI, …), které jsou jednoznačně formami vnější srovnávací evaluace, také možnost využívání softwarových produktů, které umožní bez jakéhokoli zásahu pedagoga ověření stupně dosažených znalostí, dovedností,…</w:t>
      </w:r>
      <w:r w:rsidR="00993278">
        <w:rPr>
          <w:rFonts w:ascii="Arial" w:hAnsi="Arial" w:cs="Arial"/>
          <w:sz w:val="24"/>
          <w:szCs w:val="24"/>
        </w:rPr>
        <w:br/>
        <w:t>   3. Žák by měl být veden k tomu, aby byl schopen posoudit úroveň svých schopností, znalostí, dovedností a postojů.</w:t>
      </w:r>
    </w:p>
    <w:p w:rsidR="00993278" w:rsidRDefault="00993278" w:rsidP="00993278">
      <w:pPr>
        <w:spacing w:line="240" w:lineRule="exact"/>
        <w:rPr>
          <w:rFonts w:ascii="Arial" w:eastAsia="Arial" w:hAnsi="Arial" w:cs="Arial"/>
          <w:sz w:val="24"/>
          <w:szCs w:val="24"/>
        </w:rPr>
      </w:pPr>
      <w:r>
        <w:rPr>
          <w:rFonts w:ascii="Arial" w:hAnsi="Arial" w:cs="Arial"/>
          <w:sz w:val="24"/>
          <w:szCs w:val="24"/>
        </w:rPr>
        <w:t> </w:t>
      </w:r>
      <w:r>
        <w:rPr>
          <w:rFonts w:ascii="Arial" w:eastAsia="Arial" w:hAnsi="Arial" w:cs="Arial"/>
          <w:sz w:val="24"/>
          <w:szCs w:val="24"/>
        </w:rPr>
        <w:t xml:space="preserve">  </w:t>
      </w:r>
      <w:r>
        <w:rPr>
          <w:rFonts w:ascii="Arial" w:hAnsi="Arial" w:cs="Arial"/>
          <w:sz w:val="24"/>
          <w:szCs w:val="24"/>
        </w:rPr>
        <w:t>4. Sebehodnocení je důležitou součástí hodnocení žáků, posiluje sebeúctu a sebevědomí žáků. Je zařazováno do procesu vzdělávání průběžně všemi vyučujícími, způsobem přiměřeným věku žáků.</w:t>
      </w:r>
    </w:p>
    <w:p w:rsidR="00993278" w:rsidRDefault="00993278" w:rsidP="00993278">
      <w:pPr>
        <w:spacing w:line="240" w:lineRule="exact"/>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 xml:space="preserve">5. Chyba je přirozená součást procesu učení. Pedagogičtí pracovníci se o chybě se žáky baví, žáci mohou některé práce sami opravovat, hodnocení žákova výkonu nelze provést jen klasifikací, musí být doprovázeno rozborem chyb žáka. Chyba je důležitý prostředek učení. </w:t>
      </w:r>
    </w:p>
    <w:p w:rsidR="00993278" w:rsidRDefault="00993278" w:rsidP="00993278">
      <w:pPr>
        <w:spacing w:line="240" w:lineRule="exact"/>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 xml:space="preserve">6. Při sebehodnocení se žák snaží vyjádřit: </w:t>
      </w: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 co se mu daří</w:t>
      </w: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 co mu ještě nejde, jaké má rezervy</w:t>
      </w: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 jak bude pokračovat dál</w:t>
      </w: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7. Pedagogové vedou žáka, aby komentoval svoje výkony a výsledky.</w:t>
      </w: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 xml:space="preserve">8. Sebehodnocení žáků nemá nahradit klasické hodnocení (hodnocení žáka pedagogem), ale má pouze doplňovat a rozšiřovat evaluační procesy a více aktivizovat žáka. </w:t>
      </w: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9. Na konci pololetí žák písemnou nebo ústní formou provede sebehodnocení v oblasti:</w:t>
      </w: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 zodpovědnost</w:t>
      </w: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 motivace k učení</w:t>
      </w: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 xml:space="preserve">- sebedůvěra            </w:t>
      </w: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 vztahy v třídním kolektivu.</w:t>
      </w:r>
    </w:p>
    <w:p w:rsidR="00993278" w:rsidRDefault="00993278" w:rsidP="00993278">
      <w:pPr>
        <w:rPr>
          <w:rFonts w:ascii="Arial" w:hAnsi="Arial" w:cs="Arial"/>
          <w:sz w:val="24"/>
          <w:szCs w:val="24"/>
        </w:rPr>
      </w:pPr>
      <w:r>
        <w:rPr>
          <w:rFonts w:ascii="Arial" w:eastAsia="Arial" w:hAnsi="Arial" w:cs="Arial"/>
          <w:sz w:val="24"/>
          <w:szCs w:val="24"/>
        </w:rPr>
        <w:t xml:space="preserve">  </w:t>
      </w:r>
      <w:r>
        <w:rPr>
          <w:rFonts w:ascii="Arial" w:hAnsi="Arial" w:cs="Arial"/>
          <w:sz w:val="24"/>
          <w:szCs w:val="24"/>
        </w:rPr>
        <w:t>10. Známky nejsou jediným zdrojem motivace.</w:t>
      </w:r>
    </w:p>
    <w:p w:rsidR="005428C3" w:rsidRDefault="005428C3" w:rsidP="00993278">
      <w:pPr>
        <w:rPr>
          <w:rFonts w:ascii="Arial" w:hAnsi="Arial" w:cs="Arial"/>
          <w:sz w:val="24"/>
          <w:szCs w:val="24"/>
        </w:rPr>
      </w:pPr>
    </w:p>
    <w:p w:rsidR="00993278" w:rsidRDefault="00993278" w:rsidP="00993278">
      <w:pPr>
        <w:rPr>
          <w:rFonts w:ascii="Arial" w:eastAsia="Arial" w:hAnsi="Arial" w:cs="Arial"/>
          <w:sz w:val="24"/>
          <w:szCs w:val="24"/>
        </w:rPr>
      </w:pPr>
      <w:r>
        <w:rPr>
          <w:rFonts w:ascii="Arial" w:hAnsi="Arial" w:cs="Arial"/>
          <w:b/>
          <w:sz w:val="24"/>
          <w:szCs w:val="24"/>
        </w:rPr>
        <w:lastRenderedPageBreak/>
        <w:t>Čl. 3 Hodnocení výsledků vzdělávání žáků</w:t>
      </w:r>
      <w:r>
        <w:rPr>
          <w:rFonts w:ascii="Arial" w:hAnsi="Arial" w:cs="Arial"/>
          <w:b/>
          <w:sz w:val="24"/>
          <w:szCs w:val="24"/>
        </w:rPr>
        <w:br/>
      </w:r>
      <w:r>
        <w:rPr>
          <w:rFonts w:ascii="Arial" w:hAnsi="Arial" w:cs="Arial"/>
          <w:b/>
          <w:sz w:val="24"/>
          <w:szCs w:val="24"/>
        </w:rPr>
        <w:br/>
      </w:r>
      <w:r>
        <w:rPr>
          <w:rFonts w:ascii="Arial" w:hAnsi="Arial" w:cs="Arial"/>
          <w:sz w:val="24"/>
          <w:szCs w:val="24"/>
        </w:rPr>
        <w:t>   1. Každé pololetí se vydává žákovi vysvědčení; za první pololetí lze místo vysvědčení vydat žákovi výpis z vysvědčení.</w:t>
      </w:r>
      <w:r>
        <w:rPr>
          <w:rFonts w:ascii="Arial" w:hAnsi="Arial" w:cs="Arial"/>
          <w:sz w:val="24"/>
          <w:szCs w:val="24"/>
        </w:rPr>
        <w:br/>
        <w:t>   2. Hodnocení výsledků vzdělávání žáka na vysvědčení je vyjádřeno klasifikačním stupněm (dále jen "klasifi</w:t>
      </w:r>
      <w:r w:rsidR="005D2071">
        <w:rPr>
          <w:rFonts w:ascii="Arial" w:hAnsi="Arial" w:cs="Arial"/>
          <w:sz w:val="24"/>
          <w:szCs w:val="24"/>
        </w:rPr>
        <w:t>kace").</w:t>
      </w:r>
      <w:r>
        <w:rPr>
          <w:rFonts w:ascii="Arial" w:hAnsi="Arial" w:cs="Arial"/>
          <w:sz w:val="24"/>
          <w:szCs w:val="24"/>
        </w:rPr>
        <w:br/>
        <w:t>   3. U žáka s vývojovou poruchou učení rozhodne ředitel školy o použití slovního hodnocení na základě žádosti zákonného zástupce žáka.</w:t>
      </w:r>
      <w:r>
        <w:rPr>
          <w:rFonts w:ascii="Arial" w:hAnsi="Arial" w:cs="Arial"/>
          <w:sz w:val="24"/>
          <w:szCs w:val="24"/>
        </w:rPr>
        <w:br/>
        <w:t>   4. Škola převede slovní hodnocení do klasifikace nebo klasifikaci do slovního hodnocení v případě přestupu žáka na školu, která hodnotí odlišným způsobem, a to na žádost této školy nebo zákonného zástupce žáka. Škola, která hodnotí slovně, převede pro účely přijímacího řízení ke střednímu vzdělávání slovní hodnocení do klasifikace.</w:t>
      </w: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5. Žák, který plní povinnou školní docházku, opakuje ročník, pokud na konci druhého pololetí neprospěl nebo nemohl být hodnocen. To neplatí o žákovi, který na daném stupni základní školy již jednou ročník opakoval.</w:t>
      </w: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6. 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 xml:space="preserve">7. Nelze-li žáka hodnotit na konci prvního pololetí, určí ředitel školy pro jeho hodnocení náhradní termín, a to tak, aby hodnocení za první pololetí bylo provedeno nejpozději do </w:t>
      </w:r>
      <w:r w:rsidR="0018130D">
        <w:rPr>
          <w:rFonts w:ascii="Arial" w:hAnsi="Arial" w:cs="Arial"/>
          <w:sz w:val="24"/>
          <w:szCs w:val="24"/>
        </w:rPr>
        <w:t>dvou měsíců po skončení prvního pololetí</w:t>
      </w:r>
      <w:r>
        <w:rPr>
          <w:rFonts w:ascii="Arial" w:hAnsi="Arial" w:cs="Arial"/>
          <w:sz w:val="24"/>
          <w:szCs w:val="24"/>
        </w:rPr>
        <w:t>. Není-li možné hodnotit ani v náhradním termínu, žák se za první pololetí nehodnotí.</w:t>
      </w: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8.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pokud mu nebylo povoleno opakování ročníku podle § 52 odstavce 6 věty třetí školského zákona.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9.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rsidR="00993278" w:rsidRDefault="00993278" w:rsidP="00993278">
      <w:pPr>
        <w:rPr>
          <w:rFonts w:ascii="Arial" w:hAnsi="Arial" w:cs="Arial"/>
          <w:sz w:val="24"/>
          <w:szCs w:val="24"/>
        </w:rPr>
      </w:pPr>
      <w:r>
        <w:rPr>
          <w:rFonts w:ascii="Arial" w:eastAsia="Arial" w:hAnsi="Arial" w:cs="Arial"/>
          <w:sz w:val="24"/>
          <w:szCs w:val="24"/>
        </w:rPr>
        <w:t xml:space="preserve">   </w:t>
      </w:r>
      <w:r>
        <w:rPr>
          <w:rFonts w:ascii="Arial" w:hAnsi="Arial" w:cs="Arial"/>
          <w:sz w:val="24"/>
          <w:szCs w:val="24"/>
        </w:rPr>
        <w:t>10. 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w:t>
      </w:r>
      <w:r w:rsidR="005D2071">
        <w:rPr>
          <w:rFonts w:ascii="Arial" w:hAnsi="Arial" w:cs="Arial"/>
          <w:sz w:val="24"/>
          <w:szCs w:val="24"/>
        </w:rPr>
        <w:t>tém se zákonným zástupcem žáka.</w:t>
      </w:r>
    </w:p>
    <w:p w:rsidR="00993278" w:rsidRDefault="00993278" w:rsidP="00993278">
      <w:pPr>
        <w:rPr>
          <w:rFonts w:ascii="Arial" w:eastAsia="Arial" w:hAnsi="Arial" w:cs="Arial"/>
          <w:sz w:val="24"/>
          <w:szCs w:val="24"/>
        </w:rPr>
      </w:pPr>
      <w:r>
        <w:rPr>
          <w:rFonts w:ascii="Arial" w:hAnsi="Arial" w:cs="Arial"/>
          <w:sz w:val="24"/>
          <w:szCs w:val="24"/>
        </w:rPr>
        <w:t xml:space="preserve">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 30 odst. 2. V případě zjištění porušení těchto pravidel ředitel školy nebo krajský úřad výsledek hodnocení změní; nebyla-li pravidla pro hodnocení výsledků vzdělávání žáků porušena, výsledek </w:t>
      </w:r>
      <w:r>
        <w:rPr>
          <w:rFonts w:ascii="Arial" w:hAnsi="Arial" w:cs="Arial"/>
          <w:sz w:val="24"/>
          <w:szCs w:val="24"/>
        </w:rPr>
        <w:lastRenderedPageBreak/>
        <w:t>hodnocení potvrdí, a to nejpozději do 14 dnů ode dne doručení ž</w:t>
      </w:r>
      <w:r w:rsidR="00E85F95">
        <w:rPr>
          <w:rFonts w:ascii="Arial" w:hAnsi="Arial" w:cs="Arial"/>
          <w:sz w:val="24"/>
          <w:szCs w:val="24"/>
        </w:rPr>
        <w:t>ádosti.</w:t>
      </w:r>
      <w:r>
        <w:rPr>
          <w:rFonts w:ascii="Arial" w:hAnsi="Arial" w:cs="Arial"/>
          <w:sz w:val="24"/>
          <w:szCs w:val="24"/>
        </w:rPr>
        <w:t xml:space="preserve"> Ředitel školy může povolit žákovi na žádost jeho zákonného zástupce a na základě doporučujícího vyjádření odborného lékaře opakování ročníku z vážných zdravotních důvodů, a to bez ohledu na to, zda žák na daném stupni již opakoval ročník.</w:t>
      </w:r>
    </w:p>
    <w:p w:rsidR="00993278" w:rsidRDefault="00993278" w:rsidP="00993278">
      <w:pPr>
        <w:rPr>
          <w:rFonts w:ascii="Arial" w:hAnsi="Arial" w:cs="Arial"/>
          <w:color w:val="333333"/>
          <w:sz w:val="24"/>
          <w:szCs w:val="24"/>
        </w:rPr>
      </w:pPr>
      <w:r>
        <w:rPr>
          <w:rFonts w:ascii="Arial" w:eastAsia="Arial" w:hAnsi="Arial" w:cs="Arial"/>
          <w:sz w:val="24"/>
          <w:szCs w:val="24"/>
        </w:rPr>
        <w:t xml:space="preserve">   </w:t>
      </w:r>
      <w:r>
        <w:rPr>
          <w:rFonts w:ascii="Arial" w:hAnsi="Arial" w:cs="Arial"/>
          <w:sz w:val="24"/>
          <w:szCs w:val="24"/>
        </w:rPr>
        <w:t xml:space="preserve">11. </w:t>
      </w:r>
      <w:r>
        <w:rPr>
          <w:rStyle w:val="FontStyle16"/>
          <w:rFonts w:ascii="Arial" w:hAnsi="Arial" w:cs="Arial"/>
          <w:sz w:val="24"/>
          <w:szCs w:val="24"/>
        </w:rPr>
        <w:t>Pokud žák, který byl rozhodnutím soudu svěřen do střídavé výchovy rodičů</w:t>
      </w:r>
      <w:r>
        <w:rPr>
          <w:rStyle w:val="FontStyle14"/>
          <w:sz w:val="24"/>
          <w:szCs w:val="24"/>
        </w:rPr>
        <w:t xml:space="preserve">, </w:t>
      </w:r>
      <w:r>
        <w:rPr>
          <w:rStyle w:val="FontStyle16"/>
          <w:rFonts w:ascii="Arial" w:hAnsi="Arial" w:cs="Arial"/>
          <w:sz w:val="24"/>
          <w:szCs w:val="24"/>
        </w:rPr>
        <w:t>plní povinnou školní docházku střídavě ve dvou základních školách, vydává mu vysvědčení základní škola, v které zahájil vzdělávání dříve, pokud k tomu nebyla dohodou rodičů nebo rozhodnutím soudu určena druhá škola. Při hodnocení výsledků vzdělávání žáka za pololetí školního roku zohlední škola, která bude vydávat vysvědčení, hodnocení výsledků vzdělávání žáka druhou školou.</w:t>
      </w:r>
      <w:r>
        <w:rPr>
          <w:rFonts w:ascii="Arial" w:hAnsi="Arial" w:cs="Arial"/>
          <w:sz w:val="24"/>
          <w:szCs w:val="24"/>
        </w:rPr>
        <w:br/>
      </w:r>
      <w:r>
        <w:rPr>
          <w:rFonts w:ascii="Arial" w:hAnsi="Arial" w:cs="Arial"/>
          <w:color w:val="333333"/>
          <w:sz w:val="24"/>
          <w:szCs w:val="24"/>
        </w:rPr>
        <w:t xml:space="preserve"> 12. Jednou z možností, jak škola ověří některé schopnosti, dovednosti a znalosti žáků, kteří končí základní vzdělání, jsou absolventské práce. Tyto práce vytvoří podle přesně daných pravidel a časového harmonogramu všichni žáci devátého ročníku, kteří jsou vyučováni podle vzdělávacího programu ZŠ.</w:t>
      </w:r>
    </w:p>
    <w:p w:rsidR="00993278" w:rsidRDefault="00993278" w:rsidP="00993278">
      <w:pPr>
        <w:rPr>
          <w:rFonts w:ascii="Arial" w:hAnsi="Arial" w:cs="Arial"/>
          <w:sz w:val="24"/>
          <w:szCs w:val="24"/>
        </w:rPr>
      </w:pPr>
      <w:r>
        <w:rPr>
          <w:rFonts w:ascii="Arial" w:hAnsi="Arial" w:cs="Arial"/>
          <w:color w:val="333333"/>
          <w:sz w:val="24"/>
          <w:szCs w:val="24"/>
        </w:rPr>
        <w:br/>
      </w:r>
      <w:r>
        <w:rPr>
          <w:rFonts w:ascii="Arial" w:hAnsi="Arial" w:cs="Arial"/>
          <w:sz w:val="24"/>
          <w:szCs w:val="24"/>
        </w:rPr>
        <w:t>Pro tyto práce škola stanovila pravidla.</w:t>
      </w:r>
    </w:p>
    <w:p w:rsidR="00993278" w:rsidRDefault="00993278" w:rsidP="00993278">
      <w:pPr>
        <w:rPr>
          <w:rFonts w:ascii="Arial" w:hAnsi="Arial" w:cs="Arial"/>
          <w:sz w:val="24"/>
          <w:szCs w:val="24"/>
        </w:rPr>
      </w:pPr>
    </w:p>
    <w:p w:rsidR="00993278" w:rsidRDefault="00993278" w:rsidP="00993278">
      <w:pPr>
        <w:jc w:val="both"/>
        <w:rPr>
          <w:rFonts w:ascii="Arial" w:eastAsia="Arial" w:hAnsi="Arial" w:cs="Arial"/>
          <w:sz w:val="24"/>
          <w:szCs w:val="24"/>
        </w:rPr>
      </w:pPr>
      <w:r>
        <w:rPr>
          <w:rFonts w:ascii="Arial" w:hAnsi="Arial" w:cs="Arial"/>
          <w:bCs/>
          <w:sz w:val="24"/>
          <w:szCs w:val="24"/>
        </w:rPr>
        <w:t>Práce musí obsahovat:</w:t>
      </w:r>
    </w:p>
    <w:p w:rsidR="00993278" w:rsidRDefault="00993278" w:rsidP="00993278">
      <w:pPr>
        <w:jc w:val="both"/>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 PROHLÁŠENÍ (Prohlašuji, že jsem tuto práci vypracoval samostatně s využitím poznatků získaných z uvedených informačních zdrojů. Souhlasím (Nesouhlasím) s tím, aby moje práce byla v Základní škole Kolešovice používána jako materiál pro další zájemce.)</w:t>
      </w:r>
    </w:p>
    <w:p w:rsidR="00993278" w:rsidRDefault="00993278" w:rsidP="00993278">
      <w:pPr>
        <w:jc w:val="both"/>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 xml:space="preserve">- OBSAH </w:t>
      </w:r>
    </w:p>
    <w:p w:rsidR="00993278" w:rsidRDefault="00993278" w:rsidP="00993278">
      <w:pPr>
        <w:jc w:val="both"/>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 ÚVOD (proč jsem si téma vybral, co mě na něm zaujalo, úvod do problematiky)</w:t>
      </w:r>
    </w:p>
    <w:p w:rsidR="00993278" w:rsidRDefault="00993278" w:rsidP="00993278">
      <w:pPr>
        <w:jc w:val="both"/>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 VLASTNÍ TEXT o rozsahu minimálně 10 číslovaných stran (kromě titulní strany) na formátu A4 v textovém editoru (velikost písma 12), text bude doplněn obrazovým a grafickým materiálem vždy s číslem a popiskem, tento materiál lze integrovat přímo do textu nebo vložit do přílohy</w:t>
      </w:r>
    </w:p>
    <w:p w:rsidR="00993278" w:rsidRDefault="00993278" w:rsidP="00993278">
      <w:pPr>
        <w:jc w:val="both"/>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 vlastní PŘÍNOS (např. výsledek ankety, tabulka, graf, shrnutí problému, vlastní hodnocení)</w:t>
      </w:r>
    </w:p>
    <w:p w:rsidR="00993278" w:rsidRDefault="00993278" w:rsidP="00993278">
      <w:pPr>
        <w:jc w:val="both"/>
        <w:rPr>
          <w:rFonts w:ascii="Arial" w:hAnsi="Arial" w:cs="Arial"/>
          <w:sz w:val="24"/>
          <w:szCs w:val="24"/>
        </w:rPr>
      </w:pPr>
      <w:r>
        <w:rPr>
          <w:rFonts w:ascii="Arial" w:eastAsia="Arial" w:hAnsi="Arial" w:cs="Arial"/>
          <w:sz w:val="24"/>
          <w:szCs w:val="24"/>
        </w:rPr>
        <w:t xml:space="preserve">  </w:t>
      </w:r>
      <w:r>
        <w:rPr>
          <w:rFonts w:ascii="Arial" w:hAnsi="Arial" w:cs="Arial"/>
          <w:sz w:val="24"/>
          <w:szCs w:val="24"/>
        </w:rPr>
        <w:t>- SEZNAM informačních zdrojů (literatura, internet, ústní svědectví)</w:t>
      </w:r>
    </w:p>
    <w:p w:rsidR="00993278" w:rsidRDefault="00993278" w:rsidP="00993278">
      <w:pPr>
        <w:jc w:val="both"/>
        <w:rPr>
          <w:rFonts w:ascii="Arial" w:hAnsi="Arial" w:cs="Arial"/>
          <w:sz w:val="24"/>
          <w:szCs w:val="24"/>
        </w:rPr>
      </w:pPr>
    </w:p>
    <w:p w:rsidR="00993278" w:rsidRDefault="00993278" w:rsidP="00993278">
      <w:pPr>
        <w:jc w:val="both"/>
        <w:rPr>
          <w:rFonts w:ascii="Arial" w:hAnsi="Arial" w:cs="Arial"/>
          <w:sz w:val="24"/>
          <w:szCs w:val="24"/>
        </w:rPr>
      </w:pPr>
      <w:r>
        <w:rPr>
          <w:rFonts w:ascii="Arial" w:hAnsi="Arial" w:cs="Arial"/>
          <w:sz w:val="24"/>
          <w:szCs w:val="24"/>
        </w:rPr>
        <w:t>Žák by měl touto prací prokázat, že je schopen dlouhodobější samostatné práce, že umí vyhledávat, třídit a zpracovávat informace, že je schopen integrovat učivo více předmětů, že je schopen práce s počítačem, že se umí vyjádřit k danému tématu, apod.</w:t>
      </w:r>
    </w:p>
    <w:p w:rsidR="00993278" w:rsidRDefault="00993278" w:rsidP="00993278">
      <w:pPr>
        <w:jc w:val="both"/>
        <w:rPr>
          <w:rFonts w:ascii="Arial" w:hAnsi="Arial" w:cs="Arial"/>
          <w:sz w:val="24"/>
          <w:szCs w:val="24"/>
        </w:rPr>
      </w:pPr>
    </w:p>
    <w:p w:rsidR="00993278" w:rsidRDefault="00993278" w:rsidP="00993278">
      <w:pPr>
        <w:jc w:val="both"/>
        <w:rPr>
          <w:rFonts w:ascii="Arial" w:hAnsi="Arial" w:cs="Arial"/>
          <w:sz w:val="24"/>
          <w:szCs w:val="24"/>
        </w:rPr>
      </w:pPr>
      <w:r>
        <w:rPr>
          <w:rFonts w:ascii="Arial" w:hAnsi="Arial" w:cs="Arial"/>
          <w:sz w:val="24"/>
          <w:szCs w:val="24"/>
        </w:rPr>
        <w:t>Práce bude posuzovat nejméně tříčlenná komise složená z třídního učitele, vedoucího absolventských prací a z učitelů příslušných předmětů. Celkové hodnocení bude provedeno na základě předložené práce (ke které bude připojeno hodnocení konzultanta) a na základě ústní obhajoby žáka.</w:t>
      </w:r>
    </w:p>
    <w:p w:rsidR="00993278" w:rsidRDefault="00993278" w:rsidP="00993278">
      <w:pPr>
        <w:jc w:val="both"/>
        <w:rPr>
          <w:rFonts w:ascii="Arial" w:hAnsi="Arial" w:cs="Arial"/>
          <w:sz w:val="24"/>
          <w:szCs w:val="24"/>
        </w:rPr>
      </w:pPr>
      <w:r>
        <w:rPr>
          <w:rFonts w:ascii="Arial" w:hAnsi="Arial" w:cs="Arial"/>
          <w:sz w:val="24"/>
          <w:szCs w:val="24"/>
        </w:rPr>
        <w:t xml:space="preserve">Práce budou hodnoceny třemi stupni: </w:t>
      </w:r>
      <w:r>
        <w:rPr>
          <w:rFonts w:ascii="Arial" w:hAnsi="Arial" w:cs="Arial"/>
          <w:bCs/>
          <w:sz w:val="24"/>
          <w:szCs w:val="24"/>
        </w:rPr>
        <w:t>VYNIKAJÍCÍ, VELMI DOBRÝ, POSTAČUJÍCÍ</w:t>
      </w:r>
      <w:r>
        <w:rPr>
          <w:rFonts w:ascii="Arial" w:hAnsi="Arial" w:cs="Arial"/>
          <w:sz w:val="24"/>
          <w:szCs w:val="24"/>
        </w:rPr>
        <w:t>.</w:t>
      </w:r>
    </w:p>
    <w:p w:rsidR="00993278" w:rsidRDefault="00993278" w:rsidP="00993278">
      <w:pPr>
        <w:jc w:val="both"/>
        <w:rPr>
          <w:rFonts w:ascii="Arial" w:hAnsi="Arial" w:cs="Arial"/>
          <w:bCs/>
          <w:sz w:val="24"/>
          <w:szCs w:val="24"/>
        </w:rPr>
      </w:pPr>
      <w:r>
        <w:rPr>
          <w:rFonts w:ascii="Arial" w:hAnsi="Arial" w:cs="Arial"/>
          <w:sz w:val="24"/>
          <w:szCs w:val="24"/>
        </w:rPr>
        <w:t>Nejlepší práce v ročníku bude odměněna.</w:t>
      </w:r>
    </w:p>
    <w:p w:rsidR="00993278" w:rsidRDefault="00993278" w:rsidP="00993278">
      <w:pPr>
        <w:jc w:val="both"/>
        <w:rPr>
          <w:rFonts w:ascii="Arial" w:hAnsi="Arial" w:cs="Arial"/>
          <w:bCs/>
          <w:sz w:val="24"/>
          <w:szCs w:val="24"/>
        </w:rPr>
      </w:pPr>
    </w:p>
    <w:p w:rsidR="00993278" w:rsidRDefault="00993278" w:rsidP="00993278">
      <w:pPr>
        <w:jc w:val="both"/>
        <w:rPr>
          <w:rFonts w:ascii="Arial" w:eastAsia="Arial" w:hAnsi="Arial" w:cs="Arial"/>
          <w:sz w:val="24"/>
          <w:szCs w:val="24"/>
        </w:rPr>
      </w:pPr>
      <w:r>
        <w:rPr>
          <w:rFonts w:ascii="Arial" w:hAnsi="Arial" w:cs="Arial"/>
          <w:bCs/>
          <w:sz w:val="24"/>
          <w:szCs w:val="24"/>
        </w:rPr>
        <w:t>Kritéria pro hodnocení:</w:t>
      </w:r>
    </w:p>
    <w:p w:rsidR="00993278" w:rsidRDefault="00993278" w:rsidP="00993278">
      <w:pPr>
        <w:jc w:val="both"/>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 splnění všech povinných součástí</w:t>
      </w:r>
    </w:p>
    <w:p w:rsidR="00993278" w:rsidRDefault="00993278" w:rsidP="00993278">
      <w:pPr>
        <w:jc w:val="both"/>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 grafická a stylistická úroveň</w:t>
      </w:r>
    </w:p>
    <w:p w:rsidR="00993278" w:rsidRDefault="00993278" w:rsidP="00993278">
      <w:pPr>
        <w:jc w:val="both"/>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 využití více informačních zdrojů</w:t>
      </w:r>
    </w:p>
    <w:p w:rsidR="00993278" w:rsidRDefault="00993278" w:rsidP="00993278">
      <w:pPr>
        <w:jc w:val="both"/>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 nápaditost a originalita zpracování</w:t>
      </w:r>
    </w:p>
    <w:p w:rsidR="00993278" w:rsidRDefault="00993278" w:rsidP="00993278">
      <w:pPr>
        <w:jc w:val="both"/>
        <w:rPr>
          <w:rFonts w:ascii="Arial" w:hAnsi="Arial" w:cs="Arial"/>
          <w:sz w:val="24"/>
          <w:szCs w:val="24"/>
        </w:rPr>
      </w:pPr>
      <w:r>
        <w:rPr>
          <w:rFonts w:ascii="Arial" w:eastAsia="Arial" w:hAnsi="Arial" w:cs="Arial"/>
          <w:sz w:val="24"/>
          <w:szCs w:val="24"/>
        </w:rPr>
        <w:t xml:space="preserve">  </w:t>
      </w:r>
      <w:r>
        <w:rPr>
          <w:rFonts w:ascii="Arial" w:hAnsi="Arial" w:cs="Arial"/>
          <w:sz w:val="24"/>
          <w:szCs w:val="24"/>
        </w:rPr>
        <w:t>- obsah vlastních myšlenek</w:t>
      </w:r>
    </w:p>
    <w:p w:rsidR="00993278" w:rsidRDefault="00993278" w:rsidP="00993278">
      <w:pPr>
        <w:jc w:val="both"/>
        <w:rPr>
          <w:rFonts w:ascii="Arial" w:hAnsi="Arial" w:cs="Arial"/>
          <w:sz w:val="24"/>
          <w:szCs w:val="24"/>
        </w:rPr>
      </w:pPr>
    </w:p>
    <w:p w:rsidR="00993278" w:rsidRDefault="00993278" w:rsidP="00993278">
      <w:pPr>
        <w:jc w:val="both"/>
        <w:rPr>
          <w:rFonts w:ascii="Arial" w:hAnsi="Arial" w:cs="Arial"/>
          <w:sz w:val="24"/>
          <w:szCs w:val="24"/>
        </w:rPr>
      </w:pPr>
      <w:r>
        <w:rPr>
          <w:rFonts w:ascii="Arial" w:hAnsi="Arial" w:cs="Arial"/>
          <w:bCs/>
          <w:sz w:val="24"/>
          <w:szCs w:val="24"/>
        </w:rPr>
        <w:t>Časový harmonogram:</w:t>
      </w:r>
    </w:p>
    <w:p w:rsidR="00993278" w:rsidRDefault="00993278" w:rsidP="00993278">
      <w:pPr>
        <w:jc w:val="both"/>
        <w:rPr>
          <w:rFonts w:ascii="Arial" w:hAnsi="Arial" w:cs="Arial"/>
          <w:sz w:val="24"/>
          <w:szCs w:val="24"/>
        </w:rPr>
      </w:pPr>
      <w:r>
        <w:rPr>
          <w:rFonts w:ascii="Arial" w:hAnsi="Arial" w:cs="Arial"/>
          <w:sz w:val="24"/>
          <w:szCs w:val="24"/>
        </w:rPr>
        <w:t xml:space="preserve">30.9. </w:t>
      </w:r>
      <w:r>
        <w:rPr>
          <w:rFonts w:ascii="Arial" w:hAnsi="Arial" w:cs="Arial"/>
          <w:sz w:val="24"/>
          <w:szCs w:val="24"/>
        </w:rPr>
        <w:tab/>
        <w:t>- výběr tématu a odevzdání přihlášek vedoucímu absolventských prací a stanovení konzultantů</w:t>
      </w:r>
    </w:p>
    <w:p w:rsidR="00993278" w:rsidRDefault="00993278" w:rsidP="00993278">
      <w:pPr>
        <w:jc w:val="both"/>
        <w:rPr>
          <w:rFonts w:ascii="Arial" w:hAnsi="Arial" w:cs="Arial"/>
          <w:sz w:val="24"/>
          <w:szCs w:val="24"/>
        </w:rPr>
      </w:pPr>
      <w:r>
        <w:rPr>
          <w:rFonts w:ascii="Arial" w:hAnsi="Arial" w:cs="Arial"/>
          <w:sz w:val="24"/>
          <w:szCs w:val="24"/>
        </w:rPr>
        <w:t>31.1.</w:t>
      </w:r>
      <w:r>
        <w:rPr>
          <w:rFonts w:ascii="Arial" w:hAnsi="Arial" w:cs="Arial"/>
          <w:sz w:val="24"/>
          <w:szCs w:val="24"/>
        </w:rPr>
        <w:tab/>
        <w:t xml:space="preserve"> - odevzdání osnovy práce konzultantovi</w:t>
      </w:r>
    </w:p>
    <w:p w:rsidR="00993278" w:rsidRDefault="00993278" w:rsidP="00993278">
      <w:pPr>
        <w:jc w:val="both"/>
        <w:rPr>
          <w:rFonts w:ascii="Arial" w:hAnsi="Arial" w:cs="Arial"/>
          <w:sz w:val="24"/>
          <w:szCs w:val="24"/>
        </w:rPr>
      </w:pPr>
      <w:r>
        <w:rPr>
          <w:rFonts w:ascii="Arial" w:hAnsi="Arial" w:cs="Arial"/>
          <w:sz w:val="24"/>
          <w:szCs w:val="24"/>
        </w:rPr>
        <w:t>20.5.</w:t>
      </w:r>
      <w:r>
        <w:rPr>
          <w:rFonts w:ascii="Arial" w:hAnsi="Arial" w:cs="Arial"/>
          <w:sz w:val="24"/>
          <w:szCs w:val="24"/>
        </w:rPr>
        <w:tab/>
        <w:t xml:space="preserve"> - odevzdání práce konzultantovi</w:t>
      </w:r>
    </w:p>
    <w:p w:rsidR="00993278" w:rsidRDefault="00993278" w:rsidP="00993278">
      <w:pPr>
        <w:jc w:val="both"/>
        <w:rPr>
          <w:rFonts w:ascii="Arial" w:hAnsi="Arial" w:cs="Arial"/>
          <w:sz w:val="24"/>
          <w:szCs w:val="24"/>
        </w:rPr>
      </w:pPr>
      <w:r>
        <w:rPr>
          <w:rFonts w:ascii="Arial" w:hAnsi="Arial" w:cs="Arial"/>
          <w:sz w:val="24"/>
          <w:szCs w:val="24"/>
        </w:rPr>
        <w:t>31.5.</w:t>
      </w:r>
      <w:r>
        <w:rPr>
          <w:rFonts w:ascii="Arial" w:hAnsi="Arial" w:cs="Arial"/>
          <w:sz w:val="24"/>
          <w:szCs w:val="24"/>
        </w:rPr>
        <w:tab/>
        <w:t xml:space="preserve"> - odevzdání práce vedoucímu absolventských prací</w:t>
      </w:r>
    </w:p>
    <w:p w:rsidR="00993278" w:rsidRDefault="00993278" w:rsidP="00993278">
      <w:pPr>
        <w:jc w:val="both"/>
        <w:rPr>
          <w:rFonts w:ascii="Arial" w:hAnsi="Arial" w:cs="Arial"/>
          <w:sz w:val="24"/>
          <w:szCs w:val="24"/>
        </w:rPr>
      </w:pPr>
      <w:r>
        <w:rPr>
          <w:rFonts w:ascii="Arial" w:hAnsi="Arial" w:cs="Arial"/>
          <w:sz w:val="24"/>
          <w:szCs w:val="24"/>
        </w:rPr>
        <w:t>červen - obhajoby (termín bude upřesněn) a slavnostní vyhlášení výsledků</w:t>
      </w:r>
    </w:p>
    <w:p w:rsidR="00993278" w:rsidRDefault="00993278" w:rsidP="00993278">
      <w:pPr>
        <w:jc w:val="both"/>
        <w:rPr>
          <w:rFonts w:ascii="Arial" w:hAnsi="Arial" w:cs="Arial"/>
          <w:sz w:val="24"/>
          <w:szCs w:val="24"/>
        </w:rPr>
      </w:pPr>
    </w:p>
    <w:p w:rsidR="00993278" w:rsidRDefault="00993278" w:rsidP="00993278">
      <w:pPr>
        <w:pStyle w:val="Zkladntext"/>
        <w:rPr>
          <w:bCs w:val="0"/>
          <w:sz w:val="24"/>
          <w:szCs w:val="24"/>
        </w:rPr>
      </w:pPr>
    </w:p>
    <w:p w:rsidR="00993278" w:rsidRDefault="00993278" w:rsidP="00993278">
      <w:pPr>
        <w:pStyle w:val="Zkladntext"/>
        <w:rPr>
          <w:rFonts w:eastAsia="Arial"/>
          <w:b w:val="0"/>
          <w:bCs w:val="0"/>
          <w:sz w:val="24"/>
          <w:szCs w:val="24"/>
        </w:rPr>
      </w:pPr>
      <w:r>
        <w:rPr>
          <w:bCs w:val="0"/>
          <w:sz w:val="24"/>
          <w:szCs w:val="24"/>
        </w:rPr>
        <w:t>Čl. 4 Stupně hodnocení a klasifikace v souladu s ustanovením § 15 vyhlášky č. 48/2005 Sb., ve znění pozdějších předpisů</w:t>
      </w:r>
      <w:r>
        <w:rPr>
          <w:bCs w:val="0"/>
          <w:sz w:val="24"/>
          <w:szCs w:val="24"/>
        </w:rPr>
        <w:br/>
      </w:r>
      <w:r>
        <w:rPr>
          <w:bCs w:val="0"/>
          <w:sz w:val="24"/>
          <w:szCs w:val="24"/>
        </w:rPr>
        <w:br/>
        <w:t xml:space="preserve">   </w:t>
      </w:r>
      <w:r>
        <w:rPr>
          <w:b w:val="0"/>
          <w:bCs w:val="0"/>
          <w:sz w:val="24"/>
          <w:szCs w:val="24"/>
        </w:rPr>
        <w:t>1. Při použití klasifikace se chování žáka ve škole a na akcích pořádaných školou případně hodnotí na vysvědčení stupni:</w:t>
      </w:r>
      <w:r>
        <w:rPr>
          <w:b w:val="0"/>
          <w:bCs w:val="0"/>
          <w:sz w:val="24"/>
          <w:szCs w:val="24"/>
        </w:rPr>
        <w:br/>
        <w:t>      1.1.1 – velmi dobré,</w:t>
      </w:r>
      <w:r>
        <w:rPr>
          <w:b w:val="0"/>
          <w:bCs w:val="0"/>
          <w:sz w:val="24"/>
          <w:szCs w:val="24"/>
        </w:rPr>
        <w:br/>
        <w:t>      1.2.2 – uspokojivé,</w:t>
      </w:r>
      <w:r>
        <w:rPr>
          <w:b w:val="0"/>
          <w:bCs w:val="0"/>
          <w:sz w:val="24"/>
          <w:szCs w:val="24"/>
        </w:rPr>
        <w:br/>
        <w:t>      1.3.3 – neuspokojivé.   </w:t>
      </w:r>
    </w:p>
    <w:p w:rsidR="00993278" w:rsidRDefault="00993278" w:rsidP="00993278">
      <w:pPr>
        <w:pStyle w:val="Zkladntext"/>
        <w:rPr>
          <w:b w:val="0"/>
          <w:bCs w:val="0"/>
          <w:sz w:val="24"/>
          <w:szCs w:val="24"/>
        </w:rPr>
      </w:pPr>
      <w:r>
        <w:rPr>
          <w:rFonts w:eastAsia="Arial"/>
          <w:b w:val="0"/>
          <w:bCs w:val="0"/>
          <w:sz w:val="24"/>
          <w:szCs w:val="24"/>
        </w:rPr>
        <w:t xml:space="preserve">   </w:t>
      </w:r>
      <w:r>
        <w:rPr>
          <w:b w:val="0"/>
          <w:bCs w:val="0"/>
          <w:sz w:val="24"/>
          <w:szCs w:val="24"/>
        </w:rPr>
        <w:t>2. Klasifikaci chování žáků navrhuje třídní učitel po projednání s učiteli, kteří ve třídě vyučují, a s ostatními učiteli a rozhoduje o ní ředitel po projednání v pedagogické radě.</w:t>
      </w:r>
      <w:r>
        <w:rPr>
          <w:b w:val="0"/>
          <w:bCs w:val="0"/>
          <w:sz w:val="24"/>
          <w:szCs w:val="24"/>
        </w:rPr>
        <w:br/>
        <w:t>   3. Kritériem pro klasifikaci chování je dodržování pravidel chování, která stanoví řád školy, během klasifikačního období.</w:t>
      </w:r>
      <w:r>
        <w:rPr>
          <w:b w:val="0"/>
          <w:bCs w:val="0"/>
          <w:sz w:val="24"/>
          <w:szCs w:val="24"/>
        </w:rPr>
        <w:br/>
        <w:t>   4. Kritéria pro jednotlivé stupně chování jsou následující:</w:t>
      </w:r>
      <w:r>
        <w:rPr>
          <w:b w:val="0"/>
          <w:bCs w:val="0"/>
          <w:sz w:val="24"/>
          <w:szCs w:val="24"/>
        </w:rPr>
        <w:br/>
      </w:r>
      <w:r>
        <w:rPr>
          <w:b w:val="0"/>
          <w:bCs w:val="0"/>
          <w:sz w:val="24"/>
          <w:szCs w:val="24"/>
        </w:rPr>
        <w:br/>
        <w:t>      Stupeň 1 - velmi dobré</w:t>
      </w:r>
      <w:r>
        <w:rPr>
          <w:b w:val="0"/>
          <w:bCs w:val="0"/>
          <w:sz w:val="24"/>
          <w:szCs w:val="24"/>
        </w:rPr>
        <w:br/>
        <w:t>      Žák uvědoměle dodržuje pravidla chování a aktivně prosazuje ustanovení řádu školy. Má kladný vztah ke kolektivu třídy a školy, přispívá k jeho upevňování a k utváření pracovních podmínek pro vyučování. Méně závažných přestupků se dopouští naprosto ojediněle.</w:t>
      </w:r>
      <w:r>
        <w:rPr>
          <w:b w:val="0"/>
          <w:bCs w:val="0"/>
          <w:sz w:val="24"/>
          <w:szCs w:val="24"/>
        </w:rPr>
        <w:br/>
      </w:r>
      <w:r>
        <w:rPr>
          <w:b w:val="0"/>
          <w:bCs w:val="0"/>
          <w:sz w:val="24"/>
          <w:szCs w:val="24"/>
        </w:rPr>
        <w:br/>
        <w:t>      Stupeň 2 - uspokojivé</w:t>
      </w:r>
      <w:r>
        <w:rPr>
          <w:b w:val="0"/>
          <w:bCs w:val="0"/>
          <w:sz w:val="24"/>
          <w:szCs w:val="24"/>
        </w:rPr>
        <w:br/>
        <w:t>      Žák se dopustí závažného přestupku proti pravidlům chování nebo řádu školy. Zpravidla se přes důtku třídního učitele (popř. ředitele školy) dopouští dalších přestupků, narušuje činnost kolektivu nebo se dopouští poklesků v mravním chování.</w:t>
      </w:r>
      <w:r>
        <w:rPr>
          <w:b w:val="0"/>
          <w:bCs w:val="0"/>
          <w:sz w:val="24"/>
          <w:szCs w:val="24"/>
        </w:rPr>
        <w:br/>
        <w:t>Chování se nezlepšilo po udělení DŘŠ</w:t>
      </w:r>
    </w:p>
    <w:p w:rsidR="00993278" w:rsidRDefault="00993278" w:rsidP="00993278">
      <w:pPr>
        <w:pStyle w:val="Zkladntext"/>
        <w:rPr>
          <w:rFonts w:eastAsia="Arial"/>
          <w:b w:val="0"/>
          <w:bCs w:val="0"/>
          <w:sz w:val="24"/>
          <w:szCs w:val="24"/>
        </w:rPr>
      </w:pPr>
      <w:r>
        <w:rPr>
          <w:b w:val="0"/>
          <w:bCs w:val="0"/>
          <w:sz w:val="24"/>
          <w:szCs w:val="24"/>
        </w:rPr>
        <w:t>Závažné přestupky proti školnímu řádu:</w:t>
      </w:r>
    </w:p>
    <w:p w:rsidR="00993278" w:rsidRDefault="00993278" w:rsidP="00993278">
      <w:pPr>
        <w:pStyle w:val="Zkladntext"/>
        <w:rPr>
          <w:rFonts w:eastAsia="Arial"/>
          <w:b w:val="0"/>
          <w:bCs w:val="0"/>
          <w:sz w:val="24"/>
          <w:szCs w:val="24"/>
        </w:rPr>
      </w:pPr>
      <w:r>
        <w:rPr>
          <w:rFonts w:eastAsia="Arial"/>
          <w:b w:val="0"/>
          <w:bCs w:val="0"/>
          <w:sz w:val="24"/>
          <w:szCs w:val="24"/>
        </w:rPr>
        <w:t xml:space="preserve">  </w:t>
      </w:r>
      <w:r>
        <w:rPr>
          <w:b w:val="0"/>
          <w:bCs w:val="0"/>
          <w:sz w:val="24"/>
          <w:szCs w:val="24"/>
        </w:rPr>
        <w:t>- vulgární chování vůči zaměstnancům školy</w:t>
      </w:r>
    </w:p>
    <w:p w:rsidR="00993278" w:rsidRDefault="00993278" w:rsidP="00993278">
      <w:pPr>
        <w:pStyle w:val="Zkladntext"/>
        <w:rPr>
          <w:rFonts w:eastAsia="Arial"/>
          <w:b w:val="0"/>
          <w:bCs w:val="0"/>
          <w:sz w:val="24"/>
          <w:szCs w:val="24"/>
        </w:rPr>
      </w:pPr>
      <w:r>
        <w:rPr>
          <w:rFonts w:eastAsia="Arial"/>
          <w:b w:val="0"/>
          <w:bCs w:val="0"/>
          <w:sz w:val="24"/>
          <w:szCs w:val="24"/>
        </w:rPr>
        <w:t xml:space="preserve">  </w:t>
      </w:r>
      <w:r>
        <w:rPr>
          <w:b w:val="0"/>
          <w:bCs w:val="0"/>
          <w:sz w:val="24"/>
          <w:szCs w:val="24"/>
        </w:rPr>
        <w:t>- 8 – 16 neomluvených hodin</w:t>
      </w:r>
    </w:p>
    <w:p w:rsidR="00993278" w:rsidRDefault="00993278" w:rsidP="00993278">
      <w:pPr>
        <w:pStyle w:val="Zkladntext"/>
        <w:rPr>
          <w:rFonts w:eastAsia="Arial"/>
          <w:b w:val="0"/>
          <w:bCs w:val="0"/>
          <w:sz w:val="24"/>
          <w:szCs w:val="24"/>
        </w:rPr>
      </w:pPr>
      <w:r>
        <w:rPr>
          <w:rFonts w:eastAsia="Arial"/>
          <w:b w:val="0"/>
          <w:bCs w:val="0"/>
          <w:sz w:val="24"/>
          <w:szCs w:val="24"/>
        </w:rPr>
        <w:t xml:space="preserve">  </w:t>
      </w:r>
      <w:r>
        <w:rPr>
          <w:b w:val="0"/>
          <w:bCs w:val="0"/>
          <w:sz w:val="24"/>
          <w:szCs w:val="24"/>
        </w:rPr>
        <w:t>- neustálé nedodržování školního řádu (kombinace prohřešků)</w:t>
      </w:r>
    </w:p>
    <w:p w:rsidR="00993278" w:rsidRDefault="00993278" w:rsidP="00993278">
      <w:pPr>
        <w:pStyle w:val="Zkladntext"/>
        <w:rPr>
          <w:rFonts w:eastAsia="Arial"/>
          <w:b w:val="0"/>
          <w:bCs w:val="0"/>
          <w:sz w:val="24"/>
          <w:szCs w:val="24"/>
        </w:rPr>
      </w:pPr>
      <w:r>
        <w:rPr>
          <w:rFonts w:eastAsia="Arial"/>
          <w:b w:val="0"/>
          <w:bCs w:val="0"/>
          <w:sz w:val="24"/>
          <w:szCs w:val="24"/>
        </w:rPr>
        <w:t xml:space="preserve">  </w:t>
      </w:r>
      <w:r>
        <w:rPr>
          <w:b w:val="0"/>
          <w:bCs w:val="0"/>
          <w:sz w:val="24"/>
          <w:szCs w:val="24"/>
        </w:rPr>
        <w:t>- konzumace návykových látek ve škole a při mimoškolních akcích</w:t>
      </w:r>
    </w:p>
    <w:p w:rsidR="00993278" w:rsidRDefault="00993278" w:rsidP="00993278">
      <w:pPr>
        <w:pStyle w:val="Zkladntext"/>
        <w:rPr>
          <w:rFonts w:eastAsia="Arial"/>
          <w:b w:val="0"/>
          <w:bCs w:val="0"/>
          <w:sz w:val="24"/>
          <w:szCs w:val="24"/>
        </w:rPr>
      </w:pPr>
      <w:r>
        <w:rPr>
          <w:rFonts w:eastAsia="Arial"/>
          <w:b w:val="0"/>
          <w:bCs w:val="0"/>
          <w:sz w:val="24"/>
          <w:szCs w:val="24"/>
        </w:rPr>
        <w:t xml:space="preserve">  </w:t>
      </w:r>
      <w:r>
        <w:rPr>
          <w:b w:val="0"/>
          <w:bCs w:val="0"/>
          <w:sz w:val="24"/>
          <w:szCs w:val="24"/>
        </w:rPr>
        <w:t>- vstup do školy a jejího areálu pod vlivem návykových látek</w:t>
      </w:r>
    </w:p>
    <w:p w:rsidR="00993278" w:rsidRDefault="00993278" w:rsidP="00993278">
      <w:pPr>
        <w:pStyle w:val="Zkladntext"/>
        <w:rPr>
          <w:rFonts w:eastAsia="Arial"/>
          <w:b w:val="0"/>
          <w:bCs w:val="0"/>
          <w:sz w:val="24"/>
          <w:szCs w:val="24"/>
        </w:rPr>
      </w:pPr>
      <w:r>
        <w:rPr>
          <w:rFonts w:eastAsia="Arial"/>
          <w:b w:val="0"/>
          <w:bCs w:val="0"/>
          <w:sz w:val="24"/>
          <w:szCs w:val="24"/>
        </w:rPr>
        <w:t xml:space="preserve">  </w:t>
      </w:r>
      <w:r>
        <w:rPr>
          <w:b w:val="0"/>
          <w:bCs w:val="0"/>
          <w:sz w:val="24"/>
          <w:szCs w:val="24"/>
        </w:rPr>
        <w:t>- krádež ve škole a při mimoškolních akcích</w:t>
      </w:r>
    </w:p>
    <w:p w:rsidR="00993278" w:rsidRDefault="00993278" w:rsidP="00993278">
      <w:pPr>
        <w:pStyle w:val="Zkladntext"/>
        <w:rPr>
          <w:rFonts w:eastAsia="Arial"/>
          <w:b w:val="0"/>
          <w:bCs w:val="0"/>
          <w:sz w:val="24"/>
          <w:szCs w:val="24"/>
        </w:rPr>
      </w:pPr>
      <w:r>
        <w:rPr>
          <w:rFonts w:eastAsia="Arial"/>
          <w:b w:val="0"/>
          <w:bCs w:val="0"/>
          <w:sz w:val="24"/>
          <w:szCs w:val="24"/>
        </w:rPr>
        <w:t xml:space="preserve">  </w:t>
      </w:r>
      <w:r>
        <w:rPr>
          <w:b w:val="0"/>
          <w:bCs w:val="0"/>
          <w:sz w:val="24"/>
          <w:szCs w:val="24"/>
        </w:rPr>
        <w:t>- svévolné opuštění školní budo</w:t>
      </w:r>
      <w:r w:rsidR="00895F99">
        <w:rPr>
          <w:b w:val="0"/>
          <w:bCs w:val="0"/>
          <w:sz w:val="24"/>
          <w:szCs w:val="24"/>
        </w:rPr>
        <w:t>vy nebo objektu při mimoškol.</w:t>
      </w:r>
      <w:r>
        <w:rPr>
          <w:b w:val="0"/>
          <w:bCs w:val="0"/>
          <w:sz w:val="24"/>
          <w:szCs w:val="24"/>
        </w:rPr>
        <w:t xml:space="preserve"> akcích (opakovaně)</w:t>
      </w:r>
    </w:p>
    <w:p w:rsidR="00993278" w:rsidRDefault="00993278" w:rsidP="00993278">
      <w:pPr>
        <w:pStyle w:val="Zkladntext"/>
        <w:rPr>
          <w:rFonts w:eastAsia="Arial"/>
          <w:b w:val="0"/>
          <w:bCs w:val="0"/>
          <w:sz w:val="24"/>
          <w:szCs w:val="24"/>
        </w:rPr>
      </w:pPr>
      <w:r>
        <w:rPr>
          <w:rFonts w:eastAsia="Arial"/>
          <w:b w:val="0"/>
          <w:bCs w:val="0"/>
          <w:sz w:val="24"/>
          <w:szCs w:val="24"/>
        </w:rPr>
        <w:t xml:space="preserve">  </w:t>
      </w:r>
      <w:r>
        <w:rPr>
          <w:b w:val="0"/>
          <w:bCs w:val="0"/>
          <w:sz w:val="24"/>
          <w:szCs w:val="24"/>
        </w:rPr>
        <w:t>- psaní omluvenek žáky (opakovaně)</w:t>
      </w:r>
    </w:p>
    <w:p w:rsidR="00993278" w:rsidRDefault="00993278" w:rsidP="00993278">
      <w:pPr>
        <w:pStyle w:val="Zkladntext"/>
        <w:rPr>
          <w:rFonts w:eastAsia="Arial"/>
          <w:b w:val="0"/>
          <w:bCs w:val="0"/>
          <w:sz w:val="24"/>
          <w:szCs w:val="24"/>
        </w:rPr>
      </w:pPr>
      <w:r>
        <w:rPr>
          <w:rFonts w:eastAsia="Arial"/>
          <w:b w:val="0"/>
          <w:bCs w:val="0"/>
          <w:sz w:val="24"/>
          <w:szCs w:val="24"/>
        </w:rPr>
        <w:t xml:space="preserve">  </w:t>
      </w:r>
      <w:r>
        <w:rPr>
          <w:b w:val="0"/>
          <w:bCs w:val="0"/>
          <w:sz w:val="24"/>
          <w:szCs w:val="24"/>
        </w:rPr>
        <w:t>- úmyslné poničení pomůcek a zařízení školy (1000 –2500 Kč)</w:t>
      </w:r>
    </w:p>
    <w:p w:rsidR="00993278" w:rsidRDefault="00993278" w:rsidP="00993278">
      <w:pPr>
        <w:pStyle w:val="Zkladntext"/>
        <w:rPr>
          <w:rFonts w:eastAsia="Arial"/>
          <w:b w:val="0"/>
          <w:bCs w:val="0"/>
          <w:sz w:val="24"/>
          <w:szCs w:val="24"/>
        </w:rPr>
      </w:pPr>
      <w:r>
        <w:rPr>
          <w:rFonts w:eastAsia="Arial"/>
          <w:b w:val="0"/>
          <w:bCs w:val="0"/>
          <w:sz w:val="24"/>
          <w:szCs w:val="24"/>
        </w:rPr>
        <w:t xml:space="preserve">  </w:t>
      </w:r>
      <w:r>
        <w:rPr>
          <w:b w:val="0"/>
          <w:bCs w:val="0"/>
          <w:sz w:val="24"/>
          <w:szCs w:val="24"/>
        </w:rPr>
        <w:t>- šikana spolužáka</w:t>
      </w:r>
    </w:p>
    <w:p w:rsidR="00993278" w:rsidRDefault="00993278" w:rsidP="00993278">
      <w:pPr>
        <w:pStyle w:val="Zkladntext"/>
        <w:rPr>
          <w:rFonts w:eastAsia="Arial"/>
          <w:b w:val="0"/>
          <w:bCs w:val="0"/>
          <w:sz w:val="24"/>
          <w:szCs w:val="24"/>
        </w:rPr>
      </w:pPr>
      <w:r>
        <w:rPr>
          <w:rFonts w:eastAsia="Arial"/>
          <w:b w:val="0"/>
          <w:bCs w:val="0"/>
          <w:sz w:val="24"/>
          <w:szCs w:val="24"/>
        </w:rPr>
        <w:t xml:space="preserve">  </w:t>
      </w:r>
      <w:r>
        <w:rPr>
          <w:b w:val="0"/>
          <w:bCs w:val="0"/>
          <w:sz w:val="24"/>
          <w:szCs w:val="24"/>
        </w:rPr>
        <w:t>- fyzické napadení spolužáka (opakovaně)</w:t>
      </w:r>
    </w:p>
    <w:p w:rsidR="00993278" w:rsidRDefault="00993278" w:rsidP="005428C3">
      <w:pPr>
        <w:pStyle w:val="Zkladntext"/>
        <w:rPr>
          <w:b w:val="0"/>
          <w:bCs w:val="0"/>
          <w:sz w:val="24"/>
          <w:szCs w:val="24"/>
        </w:rPr>
      </w:pPr>
      <w:r>
        <w:rPr>
          <w:rFonts w:eastAsia="Arial"/>
          <w:b w:val="0"/>
          <w:bCs w:val="0"/>
          <w:sz w:val="24"/>
          <w:szCs w:val="24"/>
        </w:rPr>
        <w:t xml:space="preserve">  </w:t>
      </w:r>
      <w:r>
        <w:rPr>
          <w:b w:val="0"/>
          <w:bCs w:val="0"/>
          <w:sz w:val="24"/>
          <w:szCs w:val="24"/>
        </w:rPr>
        <w:t>- fyzické napadení zaměstnance školy (ojediněle)</w:t>
      </w:r>
    </w:p>
    <w:p w:rsidR="00895F99" w:rsidRDefault="00895F99" w:rsidP="005428C3">
      <w:pPr>
        <w:pStyle w:val="Zkladntext"/>
        <w:rPr>
          <w:b w:val="0"/>
          <w:bCs w:val="0"/>
          <w:sz w:val="24"/>
          <w:szCs w:val="24"/>
        </w:rPr>
      </w:pPr>
      <w:r>
        <w:rPr>
          <w:b w:val="0"/>
          <w:bCs w:val="0"/>
          <w:sz w:val="24"/>
          <w:szCs w:val="24"/>
        </w:rPr>
        <w:t xml:space="preserve">  - nevypracování absolventské práce</w:t>
      </w:r>
    </w:p>
    <w:p w:rsidR="00993278" w:rsidRDefault="00993278" w:rsidP="00993278">
      <w:pPr>
        <w:pStyle w:val="Zkladntext"/>
        <w:ind w:left="360"/>
        <w:rPr>
          <w:b w:val="0"/>
          <w:bCs w:val="0"/>
          <w:sz w:val="24"/>
          <w:szCs w:val="24"/>
        </w:rPr>
      </w:pPr>
      <w:r>
        <w:rPr>
          <w:b w:val="0"/>
          <w:bCs w:val="0"/>
          <w:sz w:val="24"/>
          <w:szCs w:val="24"/>
        </w:rPr>
        <w:t>Stupeň 3 – neuspokojivé</w:t>
      </w:r>
    </w:p>
    <w:p w:rsidR="00993278" w:rsidRDefault="00993278" w:rsidP="00993278">
      <w:pPr>
        <w:pStyle w:val="Zkladntext"/>
        <w:ind w:firstLine="360"/>
        <w:rPr>
          <w:b w:val="0"/>
          <w:bCs w:val="0"/>
          <w:sz w:val="24"/>
          <w:szCs w:val="24"/>
        </w:rPr>
      </w:pPr>
      <w:r>
        <w:rPr>
          <w:b w:val="0"/>
          <w:bCs w:val="0"/>
          <w:sz w:val="24"/>
          <w:szCs w:val="24"/>
        </w:rPr>
        <w:t>Chování žáka ve škole je v rozporu s pravidly chování. Zpravidla se přes důtku ředitele školy dále dopouští takových závažných provinění, že je jimi vážně ohrožena výchova ostatních žáků. Záměrně narušuje činnost kolektivu.</w:t>
      </w:r>
      <w:r>
        <w:rPr>
          <w:b w:val="0"/>
          <w:bCs w:val="0"/>
          <w:sz w:val="24"/>
          <w:szCs w:val="24"/>
        </w:rPr>
        <w:br/>
        <w:t>Chování se nezlepšilo po udělení 2 z chování</w:t>
      </w:r>
    </w:p>
    <w:p w:rsidR="00993278" w:rsidRDefault="00993278" w:rsidP="00993278">
      <w:pPr>
        <w:pStyle w:val="Zkladntext"/>
        <w:rPr>
          <w:b w:val="0"/>
          <w:bCs w:val="0"/>
          <w:sz w:val="24"/>
          <w:szCs w:val="24"/>
        </w:rPr>
      </w:pPr>
      <w:r>
        <w:rPr>
          <w:b w:val="0"/>
          <w:bCs w:val="0"/>
          <w:sz w:val="24"/>
          <w:szCs w:val="24"/>
        </w:rPr>
        <w:t>Vážné přestupky proti školnímu řádu</w:t>
      </w:r>
    </w:p>
    <w:p w:rsidR="00993278" w:rsidRDefault="00993278" w:rsidP="00993278">
      <w:pPr>
        <w:pStyle w:val="Zkladntext"/>
        <w:rPr>
          <w:b w:val="0"/>
          <w:bCs w:val="0"/>
          <w:sz w:val="24"/>
          <w:szCs w:val="24"/>
        </w:rPr>
      </w:pPr>
      <w:r>
        <w:rPr>
          <w:b w:val="0"/>
          <w:bCs w:val="0"/>
          <w:sz w:val="24"/>
          <w:szCs w:val="24"/>
        </w:rPr>
        <w:t>- neustálé nedodržování školního řádu (kombinace 2 z chování a více)</w:t>
      </w:r>
    </w:p>
    <w:p w:rsidR="00993278" w:rsidRDefault="00993278" w:rsidP="00993278">
      <w:pPr>
        <w:pStyle w:val="Zkladntext"/>
        <w:rPr>
          <w:b w:val="0"/>
          <w:bCs w:val="0"/>
          <w:sz w:val="24"/>
          <w:szCs w:val="24"/>
        </w:rPr>
      </w:pPr>
      <w:r>
        <w:rPr>
          <w:b w:val="0"/>
          <w:bCs w:val="0"/>
          <w:sz w:val="24"/>
          <w:szCs w:val="24"/>
        </w:rPr>
        <w:t>- 17 a více neomluvených hodin</w:t>
      </w:r>
    </w:p>
    <w:p w:rsidR="00993278" w:rsidRDefault="00993278" w:rsidP="00993278">
      <w:pPr>
        <w:pStyle w:val="Zkladntext"/>
        <w:rPr>
          <w:b w:val="0"/>
          <w:bCs w:val="0"/>
          <w:sz w:val="24"/>
          <w:szCs w:val="24"/>
        </w:rPr>
      </w:pPr>
      <w:r>
        <w:rPr>
          <w:b w:val="0"/>
          <w:bCs w:val="0"/>
          <w:sz w:val="24"/>
          <w:szCs w:val="24"/>
        </w:rPr>
        <w:t xml:space="preserve">- fyzické napadení zaměstnance školy </w:t>
      </w:r>
    </w:p>
    <w:p w:rsidR="00993278" w:rsidRDefault="00993278" w:rsidP="00993278">
      <w:pPr>
        <w:pStyle w:val="Zkladntext"/>
        <w:rPr>
          <w:b w:val="0"/>
          <w:bCs w:val="0"/>
          <w:sz w:val="24"/>
          <w:szCs w:val="24"/>
        </w:rPr>
      </w:pPr>
      <w:r>
        <w:rPr>
          <w:b w:val="0"/>
          <w:bCs w:val="0"/>
          <w:sz w:val="24"/>
          <w:szCs w:val="24"/>
        </w:rPr>
        <w:t>- úmyslné poničení pomůcek a zařízení školy (2500 Kč a více)</w:t>
      </w:r>
    </w:p>
    <w:p w:rsidR="00993278" w:rsidRDefault="007764D1" w:rsidP="00993278">
      <w:pPr>
        <w:pStyle w:val="Zkladntext"/>
        <w:rPr>
          <w:b w:val="0"/>
          <w:bCs w:val="0"/>
          <w:sz w:val="24"/>
          <w:szCs w:val="24"/>
        </w:rPr>
      </w:pPr>
      <w:r>
        <w:rPr>
          <w:b w:val="0"/>
          <w:bCs w:val="0"/>
          <w:sz w:val="24"/>
          <w:szCs w:val="24"/>
        </w:rPr>
        <w:t>- nabízení a prodej návykových látek v areálu školy nebo při mimoškolních akcích</w:t>
      </w:r>
    </w:p>
    <w:p w:rsidR="00993278" w:rsidRDefault="00993278" w:rsidP="00993278">
      <w:pPr>
        <w:pStyle w:val="Zkladntext"/>
        <w:rPr>
          <w:b w:val="0"/>
          <w:bCs w:val="0"/>
          <w:sz w:val="24"/>
          <w:szCs w:val="24"/>
        </w:rPr>
      </w:pPr>
    </w:p>
    <w:p w:rsidR="00993278" w:rsidRDefault="00993278" w:rsidP="00993278">
      <w:pPr>
        <w:pStyle w:val="Zkladntext"/>
        <w:rPr>
          <w:b w:val="0"/>
          <w:bCs w:val="0"/>
          <w:sz w:val="24"/>
          <w:szCs w:val="24"/>
        </w:rPr>
      </w:pPr>
      <w:r>
        <w:rPr>
          <w:b w:val="0"/>
          <w:bCs w:val="0"/>
          <w:sz w:val="24"/>
          <w:szCs w:val="24"/>
        </w:rPr>
        <w:t>Může se objevit kázeňský p</w:t>
      </w:r>
      <w:r w:rsidR="00ED50B3">
        <w:rPr>
          <w:b w:val="0"/>
          <w:bCs w:val="0"/>
          <w:sz w:val="24"/>
          <w:szCs w:val="24"/>
        </w:rPr>
        <w:t>řestupek, který zde není popsán.</w:t>
      </w:r>
    </w:p>
    <w:p w:rsidR="00993278" w:rsidRDefault="00993278" w:rsidP="00993278">
      <w:pPr>
        <w:pStyle w:val="Zkladntext"/>
        <w:rPr>
          <w:sz w:val="24"/>
          <w:szCs w:val="24"/>
        </w:rPr>
      </w:pPr>
      <w:r>
        <w:rPr>
          <w:b w:val="0"/>
          <w:bCs w:val="0"/>
          <w:sz w:val="24"/>
          <w:szCs w:val="24"/>
        </w:rPr>
        <w:t xml:space="preserve">Bude řešen </w:t>
      </w:r>
      <w:r w:rsidR="00ED50B3">
        <w:rPr>
          <w:b w:val="0"/>
          <w:bCs w:val="0"/>
          <w:sz w:val="24"/>
          <w:szCs w:val="24"/>
        </w:rPr>
        <w:t>pedagogickou radou.</w:t>
      </w:r>
    </w:p>
    <w:p w:rsidR="00993278" w:rsidRDefault="00993278" w:rsidP="00993278">
      <w:pPr>
        <w:rPr>
          <w:rFonts w:ascii="Arial" w:eastAsia="Arial" w:hAnsi="Arial" w:cs="Arial"/>
          <w:bCs/>
          <w:sz w:val="24"/>
          <w:szCs w:val="24"/>
        </w:rPr>
      </w:pPr>
      <w:r>
        <w:rPr>
          <w:rFonts w:ascii="Arial" w:hAnsi="Arial" w:cs="Arial"/>
          <w:bCs/>
          <w:sz w:val="24"/>
          <w:szCs w:val="24"/>
        </w:rPr>
        <w:t>  </w:t>
      </w:r>
      <w:r>
        <w:rPr>
          <w:rFonts w:ascii="Arial" w:eastAsia="Arial" w:hAnsi="Arial" w:cs="Arial"/>
          <w:bCs/>
          <w:sz w:val="24"/>
          <w:szCs w:val="24"/>
        </w:rPr>
        <w:t xml:space="preserve"> </w:t>
      </w:r>
      <w:r>
        <w:rPr>
          <w:rFonts w:ascii="Arial" w:hAnsi="Arial" w:cs="Arial"/>
          <w:bCs/>
          <w:sz w:val="24"/>
          <w:szCs w:val="24"/>
        </w:rPr>
        <w:t>5. Výsledky vzdělávání žáka v jednotlivých povinných a nepovinných předmětech stanovených školním vzdělávacím programem se v případě použití klasifikace hodnotí na vysvědčení stupni prospěchu:</w:t>
      </w:r>
      <w:r>
        <w:rPr>
          <w:rFonts w:ascii="Arial" w:hAnsi="Arial" w:cs="Arial"/>
          <w:bCs/>
          <w:sz w:val="24"/>
          <w:szCs w:val="24"/>
        </w:rPr>
        <w:br/>
        <w:t>      5.1.1 – výborný,</w:t>
      </w:r>
      <w:r>
        <w:rPr>
          <w:rFonts w:ascii="Arial" w:hAnsi="Arial" w:cs="Arial"/>
          <w:bCs/>
          <w:sz w:val="24"/>
          <w:szCs w:val="24"/>
        </w:rPr>
        <w:br/>
        <w:t>      5.2.2 – chvalitebný,</w:t>
      </w:r>
      <w:r>
        <w:rPr>
          <w:rFonts w:ascii="Arial" w:hAnsi="Arial" w:cs="Arial"/>
          <w:bCs/>
          <w:sz w:val="24"/>
          <w:szCs w:val="24"/>
        </w:rPr>
        <w:br/>
        <w:t>      5.3.3 – dobrý,</w:t>
      </w:r>
      <w:r>
        <w:rPr>
          <w:rFonts w:ascii="Arial" w:hAnsi="Arial" w:cs="Arial"/>
          <w:bCs/>
          <w:sz w:val="24"/>
          <w:szCs w:val="24"/>
        </w:rPr>
        <w:br/>
        <w:t>      5.4.4 – dostatečný,</w:t>
      </w:r>
      <w:r>
        <w:rPr>
          <w:rFonts w:ascii="Arial" w:hAnsi="Arial" w:cs="Arial"/>
          <w:bCs/>
          <w:sz w:val="24"/>
          <w:szCs w:val="24"/>
        </w:rPr>
        <w:br/>
        <w:t>      5.5.5 – nedostatečný.</w:t>
      </w:r>
      <w:r>
        <w:rPr>
          <w:rFonts w:ascii="Arial" w:hAnsi="Arial" w:cs="Arial"/>
          <w:bCs/>
          <w:color w:val="FF6600"/>
          <w:sz w:val="24"/>
          <w:szCs w:val="24"/>
        </w:rPr>
        <w:br/>
      </w:r>
      <w:r>
        <w:rPr>
          <w:rFonts w:ascii="Arial" w:hAnsi="Arial" w:cs="Arial"/>
          <w:bCs/>
          <w:sz w:val="24"/>
          <w:szCs w:val="24"/>
        </w:rPr>
        <w:t>   6. Při hodnocení žáka podle odstavců 1 a 2 se na prvním stupni použije pro zápis stupně hodnocení číslice, na druhém stupni se použije slovní označení stupně hodnocení podle odstavců 1 a 2.   </w:t>
      </w:r>
      <w:r>
        <w:rPr>
          <w:rFonts w:ascii="Arial" w:hAnsi="Arial" w:cs="Arial"/>
          <w:b/>
          <w:bCs/>
          <w:sz w:val="24"/>
          <w:szCs w:val="24"/>
        </w:rPr>
        <w:t>  </w:t>
      </w:r>
    </w:p>
    <w:p w:rsidR="00993278" w:rsidRDefault="00993278" w:rsidP="00993278">
      <w:pPr>
        <w:rPr>
          <w:rFonts w:ascii="Arial" w:hAnsi="Arial" w:cs="Arial"/>
          <w:b/>
          <w:bCs/>
          <w:sz w:val="24"/>
          <w:szCs w:val="24"/>
        </w:rPr>
      </w:pPr>
      <w:r>
        <w:rPr>
          <w:rFonts w:ascii="Arial" w:eastAsia="Arial" w:hAnsi="Arial" w:cs="Arial"/>
          <w:bCs/>
          <w:sz w:val="24"/>
          <w:szCs w:val="24"/>
        </w:rPr>
        <w:t xml:space="preserve">   </w:t>
      </w:r>
      <w:r>
        <w:rPr>
          <w:rFonts w:ascii="Arial" w:hAnsi="Arial" w:cs="Arial"/>
          <w:bCs/>
          <w:sz w:val="24"/>
          <w:szCs w:val="24"/>
        </w:rPr>
        <w:t>7.</w:t>
      </w:r>
      <w:r>
        <w:rPr>
          <w:rFonts w:ascii="Arial" w:hAnsi="Arial" w:cs="Arial"/>
          <w:b/>
          <w:bCs/>
          <w:sz w:val="24"/>
          <w:szCs w:val="24"/>
        </w:rPr>
        <w:t xml:space="preserve"> </w:t>
      </w:r>
      <w:r>
        <w:rPr>
          <w:rFonts w:ascii="Arial" w:hAnsi="Arial" w:cs="Arial"/>
          <w:sz w:val="24"/>
          <w:szCs w:val="24"/>
        </w:rPr>
        <w:t>Při hodnocení žáků cizinců, kteří plní v České republice povinnou školní docházku, se úroveň znalosti českého jazyka považuje za závažnou souvislost podle odstavců 2 a 4 vyhlášky č. 48/2005 Sb., ve znění pozdějších předpisů, která ovlivňuje jejich výkon.</w:t>
      </w:r>
    </w:p>
    <w:p w:rsidR="00993278" w:rsidRDefault="00993278" w:rsidP="00993278">
      <w:pPr>
        <w:rPr>
          <w:rFonts w:ascii="Arial" w:hAnsi="Arial" w:cs="Arial"/>
          <w:b/>
          <w:sz w:val="24"/>
          <w:szCs w:val="24"/>
          <w:u w:val="single"/>
        </w:rPr>
      </w:pPr>
    </w:p>
    <w:p w:rsidR="00993278" w:rsidRDefault="00993278" w:rsidP="00993278">
      <w:pPr>
        <w:rPr>
          <w:rFonts w:ascii="Arial" w:hAnsi="Arial" w:cs="Arial"/>
          <w:b/>
          <w:sz w:val="24"/>
          <w:szCs w:val="24"/>
          <w:u w:val="single"/>
        </w:rPr>
      </w:pPr>
    </w:p>
    <w:p w:rsidR="00993278" w:rsidRDefault="00224788" w:rsidP="00993278">
      <w:pPr>
        <w:pStyle w:val="Zkladntext"/>
        <w:rPr>
          <w:bCs w:val="0"/>
          <w:sz w:val="24"/>
          <w:szCs w:val="24"/>
        </w:rPr>
      </w:pPr>
      <w:r>
        <w:rPr>
          <w:bCs w:val="0"/>
          <w:sz w:val="24"/>
          <w:szCs w:val="24"/>
        </w:rPr>
        <w:t>Čl. 5</w:t>
      </w:r>
      <w:r w:rsidR="00993278">
        <w:rPr>
          <w:bCs w:val="0"/>
          <w:sz w:val="24"/>
          <w:szCs w:val="24"/>
        </w:rPr>
        <w:t>. Celkové hodnocení žáka se na vysvědčení § 16 vyhlášky č. 48/2005 Sb., ve znění pozdějších předpisů</w:t>
      </w:r>
    </w:p>
    <w:p w:rsidR="00993278" w:rsidRDefault="00993278" w:rsidP="00993278">
      <w:pPr>
        <w:pStyle w:val="Zkladntext"/>
        <w:rPr>
          <w:rFonts w:eastAsia="Arial"/>
          <w:b w:val="0"/>
          <w:bCs w:val="0"/>
          <w:sz w:val="24"/>
          <w:szCs w:val="24"/>
        </w:rPr>
      </w:pPr>
      <w:r>
        <w:rPr>
          <w:bCs w:val="0"/>
          <w:sz w:val="24"/>
          <w:szCs w:val="24"/>
        </w:rPr>
        <w:br/>
      </w:r>
      <w:r>
        <w:rPr>
          <w:b w:val="0"/>
          <w:bCs w:val="0"/>
          <w:sz w:val="24"/>
          <w:szCs w:val="24"/>
        </w:rPr>
        <w:t>Celkové hodnocení žáka na vysvědčení se vyjadřuje stupni:</w:t>
      </w:r>
      <w:r>
        <w:rPr>
          <w:b w:val="0"/>
          <w:bCs w:val="0"/>
          <w:sz w:val="24"/>
          <w:szCs w:val="24"/>
        </w:rPr>
        <w:br/>
        <w:t xml:space="preserve">  - prospěl(a) s vyznamenáním,</w:t>
      </w:r>
      <w:r>
        <w:rPr>
          <w:b w:val="0"/>
          <w:bCs w:val="0"/>
          <w:sz w:val="24"/>
          <w:szCs w:val="24"/>
        </w:rPr>
        <w:br/>
        <w:t xml:space="preserve">  - prospěl(a),</w:t>
      </w:r>
      <w:r>
        <w:rPr>
          <w:b w:val="0"/>
          <w:bCs w:val="0"/>
          <w:sz w:val="24"/>
          <w:szCs w:val="24"/>
        </w:rPr>
        <w:br/>
        <w:t xml:space="preserve">  - neprospěl(a),</w:t>
      </w:r>
    </w:p>
    <w:p w:rsidR="00993278" w:rsidRDefault="00993278" w:rsidP="00993278">
      <w:pPr>
        <w:pStyle w:val="Zkladntext"/>
        <w:rPr>
          <w:b w:val="0"/>
          <w:bCs w:val="0"/>
          <w:sz w:val="24"/>
          <w:szCs w:val="24"/>
        </w:rPr>
      </w:pPr>
      <w:r>
        <w:rPr>
          <w:rFonts w:eastAsia="Arial"/>
          <w:b w:val="0"/>
          <w:bCs w:val="0"/>
          <w:sz w:val="24"/>
          <w:szCs w:val="24"/>
        </w:rPr>
        <w:t xml:space="preserve">  </w:t>
      </w:r>
      <w:r>
        <w:rPr>
          <w:b w:val="0"/>
          <w:bCs w:val="0"/>
          <w:sz w:val="24"/>
          <w:szCs w:val="24"/>
        </w:rPr>
        <w:t>- nehodnocen(a).</w:t>
      </w:r>
    </w:p>
    <w:p w:rsidR="00993278" w:rsidRDefault="00993278" w:rsidP="00993278">
      <w:pPr>
        <w:pStyle w:val="Zkladntext"/>
        <w:rPr>
          <w:rFonts w:eastAsia="Arial"/>
          <w:sz w:val="24"/>
          <w:szCs w:val="24"/>
        </w:rPr>
      </w:pPr>
      <w:r>
        <w:rPr>
          <w:b w:val="0"/>
          <w:bCs w:val="0"/>
          <w:sz w:val="24"/>
          <w:szCs w:val="24"/>
        </w:rPr>
        <w:t>  </w:t>
      </w:r>
      <w:r>
        <w:rPr>
          <w:rFonts w:eastAsia="Arial"/>
          <w:b w:val="0"/>
          <w:bCs w:val="0"/>
          <w:sz w:val="24"/>
          <w:szCs w:val="24"/>
        </w:rPr>
        <w:t xml:space="preserve"> </w:t>
      </w:r>
      <w:r>
        <w:rPr>
          <w:b w:val="0"/>
          <w:bCs w:val="0"/>
          <w:sz w:val="24"/>
          <w:szCs w:val="24"/>
        </w:rPr>
        <w:t>1. Žák je hodnocen stupněm</w:t>
      </w:r>
      <w:r>
        <w:rPr>
          <w:b w:val="0"/>
          <w:bCs w:val="0"/>
          <w:sz w:val="24"/>
          <w:szCs w:val="24"/>
        </w:rPr>
        <w:br/>
        <w:t xml:space="preserve">      1.1. prospěl(a) s vyznamenáním,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 v případě použití slovního hodnocení nebo kombinace slovního hodnocení a klasifikace postupuje škola podle pravidel hodnocení žáků podle § 14 odst. 2 </w:t>
      </w:r>
      <w:r>
        <w:rPr>
          <w:b w:val="0"/>
          <w:bCs w:val="0"/>
          <w:sz w:val="24"/>
          <w:szCs w:val="24"/>
        </w:rPr>
        <w:br/>
        <w:t>      1.2. prospěl(a), není-li v žádném z povinných předmětů stanovených školním vzdělávacím programem hodnocen na vysvědčení stupněm prospěchu 5 - nedostatečný nebo odpovídajícím slovním hodnocením,</w:t>
      </w:r>
      <w:r>
        <w:rPr>
          <w:b w:val="0"/>
          <w:bCs w:val="0"/>
          <w:sz w:val="24"/>
          <w:szCs w:val="24"/>
        </w:rPr>
        <w:br/>
        <w:t>      1.3. neprospěl(a), je-li v některém z povinných předmětů stanovených školním vzdělávacím programem hodnocen na vysvědčení stupněm prospěchu 5 - nedostatečný nebo odpovídajícím slovním hodnocením nebo není-li z něho hodnocen na konci 2. pololetí.</w:t>
      </w:r>
    </w:p>
    <w:p w:rsidR="00993278" w:rsidRDefault="00993278" w:rsidP="00993278">
      <w:pPr>
        <w:rPr>
          <w:sz w:val="24"/>
          <w:szCs w:val="24"/>
        </w:rPr>
      </w:pPr>
      <w:r>
        <w:rPr>
          <w:rFonts w:ascii="Arial" w:eastAsia="Arial" w:hAnsi="Arial" w:cs="Arial"/>
          <w:bCs/>
          <w:sz w:val="24"/>
          <w:szCs w:val="24"/>
        </w:rPr>
        <w:t xml:space="preserve">      </w:t>
      </w:r>
      <w:r>
        <w:rPr>
          <w:rFonts w:ascii="Arial" w:hAnsi="Arial" w:cs="Arial"/>
          <w:bCs/>
          <w:sz w:val="24"/>
          <w:szCs w:val="24"/>
        </w:rPr>
        <w:t>1.4. nehodnocen, není-li možné žáka hodnotit z některého z povinných předmětů stanovených školním vzdělávacím programem na konci 1. pololetí,</w:t>
      </w:r>
      <w:r>
        <w:rPr>
          <w:rFonts w:ascii="Arial" w:hAnsi="Arial" w:cs="Arial"/>
          <w:bCs/>
          <w:sz w:val="24"/>
          <w:szCs w:val="24"/>
        </w:rPr>
        <w:br/>
      </w:r>
      <w:r>
        <w:rPr>
          <w:rFonts w:ascii="Arial" w:hAnsi="Arial" w:cs="Arial"/>
          <w:sz w:val="24"/>
          <w:szCs w:val="24"/>
        </w:rPr>
        <w:t xml:space="preserve">    2. Klasifikaci výsledků vzdělávání žáka v jednotlivých předmětech a chování žáka lze doplnit slovním hodnocením, které bude obsahovat i hodnocení klíčových kompetencí vymezených Rámcovým vzdělávacím programem pro základní vzdělávání.</w:t>
      </w:r>
    </w:p>
    <w:p w:rsidR="008F6908" w:rsidRPr="008F6908" w:rsidRDefault="00993278" w:rsidP="00993278">
      <w:pPr>
        <w:pStyle w:val="Zkladntext"/>
        <w:rPr>
          <w:b w:val="0"/>
          <w:bCs w:val="0"/>
          <w:sz w:val="24"/>
          <w:szCs w:val="24"/>
        </w:rPr>
      </w:pPr>
      <w:r>
        <w:rPr>
          <w:b w:val="0"/>
          <w:bCs w:val="0"/>
          <w:sz w:val="24"/>
          <w:szCs w:val="24"/>
        </w:rPr>
        <w:br/>
      </w:r>
      <w:r>
        <w:rPr>
          <w:b w:val="0"/>
          <w:bCs w:val="0"/>
          <w:sz w:val="24"/>
          <w:szCs w:val="24"/>
        </w:rPr>
        <w:br/>
      </w:r>
      <w:r w:rsidR="00224788">
        <w:rPr>
          <w:bCs w:val="0"/>
          <w:sz w:val="24"/>
          <w:szCs w:val="24"/>
        </w:rPr>
        <w:t>Čl. 6</w:t>
      </w:r>
      <w:r>
        <w:rPr>
          <w:bCs w:val="0"/>
          <w:sz w:val="24"/>
          <w:szCs w:val="24"/>
        </w:rPr>
        <w:t xml:space="preserve"> Výchovná opatření podle ustanovení § 17 vyhlášky č. 48/2005 Sb., ve znění pozdějších předpisů</w:t>
      </w:r>
      <w:r>
        <w:rPr>
          <w:bCs w:val="0"/>
          <w:sz w:val="24"/>
          <w:szCs w:val="24"/>
        </w:rPr>
        <w:br/>
      </w:r>
      <w:r>
        <w:rPr>
          <w:b w:val="0"/>
          <w:bCs w:val="0"/>
          <w:sz w:val="24"/>
          <w:szCs w:val="24"/>
        </w:rPr>
        <w:br/>
      </w:r>
      <w:r w:rsidRPr="008F6908">
        <w:rPr>
          <w:b w:val="0"/>
          <w:bCs w:val="0"/>
          <w:sz w:val="24"/>
          <w:szCs w:val="24"/>
        </w:rPr>
        <w:t xml:space="preserve">   1. </w:t>
      </w:r>
      <w:r w:rsidR="008F6908" w:rsidRPr="008F6908">
        <w:rPr>
          <w:b w:val="0"/>
          <w:sz w:val="24"/>
          <w:szCs w:val="24"/>
        </w:rPr>
        <w:t>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mimořádně úspěšnou práci.</w:t>
      </w:r>
      <w:r w:rsidRPr="008F6908">
        <w:rPr>
          <w:b w:val="0"/>
          <w:bCs w:val="0"/>
          <w:sz w:val="24"/>
          <w:szCs w:val="24"/>
        </w:rPr>
        <w:t>  </w:t>
      </w:r>
    </w:p>
    <w:p w:rsidR="008F6908" w:rsidRPr="008F6908" w:rsidRDefault="00224788" w:rsidP="008F6908">
      <w:pPr>
        <w:pStyle w:val="Default"/>
        <w:rPr>
          <w:rFonts w:ascii="Arial" w:hAnsi="Arial" w:cs="Arial"/>
        </w:rPr>
      </w:pPr>
      <w:r>
        <w:rPr>
          <w:rFonts w:ascii="Arial" w:hAnsi="Arial" w:cs="Arial"/>
        </w:rPr>
        <w:t xml:space="preserve">  </w:t>
      </w:r>
      <w:r w:rsidR="00993278" w:rsidRPr="008F6908">
        <w:rPr>
          <w:rFonts w:ascii="Arial" w:hAnsi="Arial" w:cs="Arial"/>
        </w:rPr>
        <w:t xml:space="preserve"> 2. </w:t>
      </w:r>
      <w:r w:rsidR="008F6908" w:rsidRPr="008F6908">
        <w:rPr>
          <w:rFonts w:ascii="Arial" w:hAnsi="Arial" w:cs="Arial"/>
        </w:rPr>
        <w:t xml:space="preserve">Třídní učitel může na základě vlastního rozhodnutí nebo na základě podnětu ostatních vyučujících žákovi po projednání s ředitelem školy udělit pochvalu nebo jiné ocenění za výrazný projev školní iniciativy nebo za déletrvající úspěšnou práci. </w:t>
      </w:r>
    </w:p>
    <w:p w:rsidR="00224788" w:rsidRDefault="00993278" w:rsidP="008F6908">
      <w:pPr>
        <w:pStyle w:val="Zkladntext"/>
        <w:rPr>
          <w:b w:val="0"/>
          <w:bCs w:val="0"/>
          <w:sz w:val="24"/>
          <w:szCs w:val="24"/>
        </w:rPr>
      </w:pPr>
      <w:r>
        <w:rPr>
          <w:b w:val="0"/>
          <w:bCs w:val="0"/>
          <w:sz w:val="24"/>
          <w:szCs w:val="24"/>
        </w:rPr>
        <w:t xml:space="preserve">krajského úřadu po projednání v pedagogické radě udělit za mimořádný projev humánnosti, občanské a školské iniciativy, za vysoce záslužný čin, za dlouhodobou </w:t>
      </w:r>
    </w:p>
    <w:p w:rsidR="00224788" w:rsidRDefault="00224788" w:rsidP="008F6908">
      <w:pPr>
        <w:pStyle w:val="Zkladntext"/>
        <w:rPr>
          <w:b w:val="0"/>
          <w:bCs w:val="0"/>
          <w:sz w:val="24"/>
          <w:szCs w:val="24"/>
        </w:rPr>
      </w:pPr>
    </w:p>
    <w:p w:rsidR="00993278" w:rsidRDefault="008F6908" w:rsidP="008F6908">
      <w:pPr>
        <w:pStyle w:val="Zkladntext"/>
        <w:rPr>
          <w:b w:val="0"/>
          <w:bCs w:val="0"/>
          <w:sz w:val="24"/>
          <w:szCs w:val="24"/>
        </w:rPr>
      </w:pPr>
      <w:r>
        <w:rPr>
          <w:b w:val="0"/>
          <w:bCs w:val="0"/>
          <w:sz w:val="24"/>
          <w:szCs w:val="24"/>
        </w:rPr>
        <w:t>Ředitel školy nebo t</w:t>
      </w:r>
      <w:r w:rsidR="00993278">
        <w:rPr>
          <w:b w:val="0"/>
          <w:bCs w:val="0"/>
          <w:sz w:val="24"/>
          <w:szCs w:val="24"/>
        </w:rPr>
        <w:t>řídní učitel neprodleně oznámí udělení pochvaly a jiného ocenění a jeho důvody prokazatelným způsobem žákovi a jeho zákonnému zástupci. Udělení pochvaly se zaznamená do dokumentace školy. Udělení mimořádné pochvaly a významného ocenění se zaznamená na vysvědčení za pololetí, v němž bylo uděleno.</w:t>
      </w:r>
      <w:r w:rsidR="00993278">
        <w:rPr>
          <w:b w:val="0"/>
          <w:bCs w:val="0"/>
          <w:sz w:val="24"/>
          <w:szCs w:val="24"/>
        </w:rPr>
        <w:br/>
        <w:t>   3. Kázeňská opatření:</w:t>
      </w:r>
      <w:r w:rsidR="00993278">
        <w:rPr>
          <w:b w:val="0"/>
          <w:bCs w:val="0"/>
          <w:sz w:val="24"/>
          <w:szCs w:val="24"/>
        </w:rPr>
        <w:br/>
        <w:t>      3.1. Při porušení povinností stanovených školním řádem může být podle závažnosti tohoto porušení žákovi uloženo(-a):</w:t>
      </w:r>
      <w:r w:rsidR="00993278">
        <w:rPr>
          <w:b w:val="0"/>
          <w:bCs w:val="0"/>
          <w:sz w:val="24"/>
          <w:szCs w:val="24"/>
        </w:rPr>
        <w:br/>
        <w:t xml:space="preserve">      3.1.1. Napomenutí třídního učitele - ukládá třídní učitel bezprostředně po přestupku, kterého se žák dopustí; o udělení napomenutí uvědomí třídní učitel prokazatelně rodiče - dopisem, ústní informací na pravidelných konzultačních dnech a třídních schůzkách. </w:t>
      </w:r>
    </w:p>
    <w:p w:rsidR="00993278" w:rsidRDefault="00993278" w:rsidP="00993278">
      <w:pPr>
        <w:pStyle w:val="Zkladntext"/>
        <w:rPr>
          <w:rFonts w:eastAsia="Arial"/>
          <w:b w:val="0"/>
          <w:bCs w:val="0"/>
          <w:sz w:val="24"/>
          <w:szCs w:val="24"/>
        </w:rPr>
      </w:pPr>
      <w:r>
        <w:rPr>
          <w:b w:val="0"/>
          <w:bCs w:val="0"/>
          <w:sz w:val="24"/>
          <w:szCs w:val="24"/>
        </w:rPr>
        <w:t>Drobnější přestupky proti školnímu řádu</w:t>
      </w:r>
    </w:p>
    <w:p w:rsidR="00993278" w:rsidRDefault="00993278" w:rsidP="00993278">
      <w:pPr>
        <w:pStyle w:val="Zkladntext"/>
        <w:rPr>
          <w:rFonts w:eastAsia="Arial"/>
          <w:b w:val="0"/>
          <w:bCs w:val="0"/>
          <w:sz w:val="24"/>
          <w:szCs w:val="24"/>
        </w:rPr>
      </w:pPr>
      <w:r>
        <w:rPr>
          <w:rFonts w:eastAsia="Arial"/>
          <w:b w:val="0"/>
          <w:bCs w:val="0"/>
          <w:sz w:val="24"/>
          <w:szCs w:val="24"/>
        </w:rPr>
        <w:t xml:space="preserve">  </w:t>
      </w:r>
      <w:r>
        <w:rPr>
          <w:b w:val="0"/>
          <w:bCs w:val="0"/>
          <w:sz w:val="24"/>
          <w:szCs w:val="24"/>
        </w:rPr>
        <w:t>- zapo</w:t>
      </w:r>
      <w:r w:rsidR="007764D1">
        <w:rPr>
          <w:b w:val="0"/>
          <w:bCs w:val="0"/>
          <w:sz w:val="24"/>
          <w:szCs w:val="24"/>
        </w:rPr>
        <w:t xml:space="preserve">mínání pomůcek </w:t>
      </w:r>
      <w:r>
        <w:rPr>
          <w:b w:val="0"/>
          <w:bCs w:val="0"/>
          <w:sz w:val="24"/>
          <w:szCs w:val="24"/>
        </w:rPr>
        <w:t>(ojedinělé)</w:t>
      </w:r>
    </w:p>
    <w:p w:rsidR="00993278" w:rsidRDefault="00993278" w:rsidP="00993278">
      <w:pPr>
        <w:pStyle w:val="Zkladntext"/>
        <w:rPr>
          <w:rFonts w:eastAsia="Arial"/>
          <w:b w:val="0"/>
          <w:bCs w:val="0"/>
          <w:sz w:val="24"/>
          <w:szCs w:val="24"/>
        </w:rPr>
      </w:pPr>
      <w:r>
        <w:rPr>
          <w:rFonts w:eastAsia="Arial"/>
          <w:b w:val="0"/>
          <w:bCs w:val="0"/>
          <w:sz w:val="24"/>
          <w:szCs w:val="24"/>
        </w:rPr>
        <w:t xml:space="preserve">  </w:t>
      </w:r>
      <w:r>
        <w:rPr>
          <w:b w:val="0"/>
          <w:bCs w:val="0"/>
          <w:sz w:val="24"/>
          <w:szCs w:val="24"/>
        </w:rPr>
        <w:t>- drzé, neslušné chování vůči spolužákům (ojedinělé)</w:t>
      </w:r>
    </w:p>
    <w:p w:rsidR="00993278" w:rsidRDefault="00993278" w:rsidP="00993278">
      <w:pPr>
        <w:pStyle w:val="Zkladntext"/>
        <w:rPr>
          <w:rFonts w:eastAsia="Arial"/>
          <w:b w:val="0"/>
          <w:bCs w:val="0"/>
          <w:sz w:val="24"/>
          <w:szCs w:val="24"/>
        </w:rPr>
      </w:pPr>
      <w:r>
        <w:rPr>
          <w:rFonts w:eastAsia="Arial"/>
          <w:b w:val="0"/>
          <w:bCs w:val="0"/>
          <w:sz w:val="24"/>
          <w:szCs w:val="24"/>
        </w:rPr>
        <w:t xml:space="preserve">  </w:t>
      </w:r>
      <w:r>
        <w:rPr>
          <w:b w:val="0"/>
          <w:bCs w:val="0"/>
          <w:sz w:val="24"/>
          <w:szCs w:val="24"/>
        </w:rPr>
        <w:t>- vyrušo</w:t>
      </w:r>
      <w:r w:rsidR="007E6174">
        <w:rPr>
          <w:b w:val="0"/>
          <w:bCs w:val="0"/>
          <w:sz w:val="24"/>
          <w:szCs w:val="24"/>
        </w:rPr>
        <w:t>vání při hodinách (méně časté)</w:t>
      </w:r>
    </w:p>
    <w:p w:rsidR="00993278" w:rsidRDefault="00993278" w:rsidP="00993278">
      <w:pPr>
        <w:pStyle w:val="Zkladntext"/>
        <w:rPr>
          <w:b w:val="0"/>
          <w:bCs w:val="0"/>
          <w:sz w:val="24"/>
          <w:szCs w:val="24"/>
        </w:rPr>
      </w:pPr>
      <w:r>
        <w:rPr>
          <w:rFonts w:eastAsia="Arial"/>
          <w:b w:val="0"/>
          <w:bCs w:val="0"/>
          <w:sz w:val="24"/>
          <w:szCs w:val="24"/>
        </w:rPr>
        <w:t xml:space="preserve">  </w:t>
      </w:r>
      <w:r>
        <w:rPr>
          <w:b w:val="0"/>
          <w:bCs w:val="0"/>
          <w:sz w:val="24"/>
          <w:szCs w:val="24"/>
        </w:rPr>
        <w:t>- za pět pozdních příchodů do školy</w:t>
      </w:r>
      <w:r>
        <w:rPr>
          <w:b w:val="0"/>
          <w:bCs w:val="0"/>
          <w:sz w:val="24"/>
          <w:szCs w:val="24"/>
        </w:rPr>
        <w:br/>
        <w:t xml:space="preserve">      3.1.2. Důtka třídního učitele – ukládá ji třídní učitel za závažnější či opakované porušení řádu školy, norem slušnosti; důtka třídního učitele se uděluje před kolektivem třídy, třídní učitel oznámí neprodleně řediteli školy její uložení. </w:t>
      </w:r>
    </w:p>
    <w:p w:rsidR="00993278" w:rsidRDefault="00993278" w:rsidP="00993278">
      <w:pPr>
        <w:pStyle w:val="Zkladntext"/>
        <w:rPr>
          <w:b w:val="0"/>
          <w:bCs w:val="0"/>
          <w:sz w:val="24"/>
          <w:szCs w:val="24"/>
        </w:rPr>
      </w:pPr>
      <w:r>
        <w:rPr>
          <w:b w:val="0"/>
          <w:bCs w:val="0"/>
          <w:sz w:val="24"/>
          <w:szCs w:val="24"/>
        </w:rPr>
        <w:t>Chování se nezlepšilo po udělení NTU</w:t>
      </w:r>
    </w:p>
    <w:p w:rsidR="00993278" w:rsidRDefault="00993278" w:rsidP="00993278">
      <w:pPr>
        <w:pStyle w:val="Zkladntext"/>
        <w:rPr>
          <w:rFonts w:eastAsia="Arial"/>
          <w:b w:val="0"/>
          <w:bCs w:val="0"/>
          <w:sz w:val="24"/>
          <w:szCs w:val="24"/>
        </w:rPr>
      </w:pPr>
      <w:r>
        <w:rPr>
          <w:b w:val="0"/>
          <w:bCs w:val="0"/>
          <w:sz w:val="24"/>
          <w:szCs w:val="24"/>
        </w:rPr>
        <w:t>Častější přestupky proti školnímu řádu</w:t>
      </w:r>
    </w:p>
    <w:p w:rsidR="00993278" w:rsidRDefault="00993278" w:rsidP="00993278">
      <w:pPr>
        <w:pStyle w:val="Zkladntext"/>
        <w:rPr>
          <w:rFonts w:eastAsia="Arial"/>
          <w:b w:val="0"/>
          <w:bCs w:val="0"/>
          <w:sz w:val="24"/>
          <w:szCs w:val="24"/>
        </w:rPr>
      </w:pPr>
      <w:r>
        <w:rPr>
          <w:rFonts w:eastAsia="Arial"/>
          <w:b w:val="0"/>
          <w:bCs w:val="0"/>
          <w:sz w:val="24"/>
          <w:szCs w:val="24"/>
        </w:rPr>
        <w:t xml:space="preserve">  </w:t>
      </w:r>
      <w:r>
        <w:rPr>
          <w:b w:val="0"/>
          <w:bCs w:val="0"/>
          <w:sz w:val="24"/>
          <w:szCs w:val="24"/>
        </w:rPr>
        <w:t>- č</w:t>
      </w:r>
      <w:r w:rsidR="007764D1">
        <w:rPr>
          <w:b w:val="0"/>
          <w:bCs w:val="0"/>
          <w:sz w:val="24"/>
          <w:szCs w:val="24"/>
        </w:rPr>
        <w:t>asté zapomínání pomůcek</w:t>
      </w:r>
    </w:p>
    <w:p w:rsidR="00993278" w:rsidRDefault="00993278" w:rsidP="00993278">
      <w:pPr>
        <w:pStyle w:val="Zkladntext"/>
        <w:rPr>
          <w:rFonts w:eastAsia="Arial"/>
          <w:b w:val="0"/>
          <w:bCs w:val="0"/>
          <w:sz w:val="24"/>
          <w:szCs w:val="24"/>
        </w:rPr>
      </w:pPr>
      <w:r>
        <w:rPr>
          <w:rFonts w:eastAsia="Arial"/>
          <w:b w:val="0"/>
          <w:bCs w:val="0"/>
          <w:sz w:val="24"/>
          <w:szCs w:val="24"/>
        </w:rPr>
        <w:t xml:space="preserve">  </w:t>
      </w:r>
      <w:r>
        <w:rPr>
          <w:b w:val="0"/>
          <w:bCs w:val="0"/>
          <w:sz w:val="24"/>
          <w:szCs w:val="24"/>
        </w:rPr>
        <w:t>- 5 - 7 poznámek v ŽK (všeho druhu)</w:t>
      </w:r>
    </w:p>
    <w:p w:rsidR="00993278" w:rsidRDefault="00993278" w:rsidP="00993278">
      <w:pPr>
        <w:pStyle w:val="Zkladntext"/>
        <w:rPr>
          <w:rFonts w:eastAsia="Arial"/>
          <w:b w:val="0"/>
          <w:bCs w:val="0"/>
          <w:sz w:val="24"/>
          <w:szCs w:val="24"/>
        </w:rPr>
      </w:pPr>
      <w:r>
        <w:rPr>
          <w:rFonts w:eastAsia="Arial"/>
          <w:b w:val="0"/>
          <w:bCs w:val="0"/>
          <w:sz w:val="24"/>
          <w:szCs w:val="24"/>
        </w:rPr>
        <w:t xml:space="preserve">  </w:t>
      </w:r>
      <w:r>
        <w:rPr>
          <w:b w:val="0"/>
          <w:bCs w:val="0"/>
          <w:sz w:val="24"/>
          <w:szCs w:val="24"/>
        </w:rPr>
        <w:t>- drzé, neslušné chování vůči spolužákům (opakované)</w:t>
      </w:r>
    </w:p>
    <w:p w:rsidR="00993278" w:rsidRDefault="00993278" w:rsidP="00993278">
      <w:pPr>
        <w:pStyle w:val="Zkladntext"/>
        <w:rPr>
          <w:rFonts w:eastAsia="Arial"/>
          <w:b w:val="0"/>
          <w:bCs w:val="0"/>
          <w:sz w:val="24"/>
          <w:szCs w:val="24"/>
        </w:rPr>
      </w:pPr>
      <w:r>
        <w:rPr>
          <w:rFonts w:eastAsia="Arial"/>
          <w:b w:val="0"/>
          <w:bCs w:val="0"/>
          <w:sz w:val="24"/>
          <w:szCs w:val="24"/>
        </w:rPr>
        <w:t xml:space="preserve">  </w:t>
      </w:r>
      <w:r>
        <w:rPr>
          <w:b w:val="0"/>
          <w:bCs w:val="0"/>
          <w:sz w:val="24"/>
          <w:szCs w:val="24"/>
        </w:rPr>
        <w:t>- náznaky záškoláctví (1 - 2 neomluvené hodiny)</w:t>
      </w:r>
    </w:p>
    <w:p w:rsidR="00993278" w:rsidRDefault="00993278" w:rsidP="00993278">
      <w:pPr>
        <w:pStyle w:val="Zkladntext"/>
        <w:rPr>
          <w:rFonts w:eastAsia="Arial"/>
          <w:b w:val="0"/>
          <w:bCs w:val="0"/>
          <w:sz w:val="24"/>
          <w:szCs w:val="24"/>
        </w:rPr>
      </w:pPr>
      <w:r>
        <w:rPr>
          <w:rFonts w:eastAsia="Arial"/>
          <w:b w:val="0"/>
          <w:bCs w:val="0"/>
          <w:sz w:val="24"/>
          <w:szCs w:val="24"/>
        </w:rPr>
        <w:t xml:space="preserve">  </w:t>
      </w:r>
      <w:r>
        <w:rPr>
          <w:b w:val="0"/>
          <w:bCs w:val="0"/>
          <w:sz w:val="24"/>
          <w:szCs w:val="24"/>
        </w:rPr>
        <w:t>-</w:t>
      </w:r>
      <w:r w:rsidR="007E6174">
        <w:rPr>
          <w:b w:val="0"/>
          <w:bCs w:val="0"/>
          <w:sz w:val="24"/>
          <w:szCs w:val="24"/>
        </w:rPr>
        <w:t xml:space="preserve"> vyrušování v hodinách (časté)</w:t>
      </w:r>
    </w:p>
    <w:p w:rsidR="00993278" w:rsidRDefault="00993278" w:rsidP="00993278">
      <w:pPr>
        <w:pStyle w:val="Zkladntext"/>
        <w:rPr>
          <w:rFonts w:eastAsia="Arial"/>
          <w:b w:val="0"/>
          <w:bCs w:val="0"/>
          <w:sz w:val="24"/>
          <w:szCs w:val="24"/>
        </w:rPr>
      </w:pPr>
      <w:r>
        <w:rPr>
          <w:rFonts w:eastAsia="Arial"/>
          <w:b w:val="0"/>
          <w:bCs w:val="0"/>
          <w:sz w:val="24"/>
          <w:szCs w:val="24"/>
        </w:rPr>
        <w:t xml:space="preserve">  </w:t>
      </w:r>
      <w:r>
        <w:rPr>
          <w:b w:val="0"/>
          <w:bCs w:val="0"/>
          <w:sz w:val="24"/>
          <w:szCs w:val="24"/>
        </w:rPr>
        <w:t>- lež (ojediněle)</w:t>
      </w:r>
    </w:p>
    <w:p w:rsidR="007764D1" w:rsidRDefault="00993278" w:rsidP="00993278">
      <w:pPr>
        <w:pStyle w:val="Zkladntext"/>
        <w:rPr>
          <w:b w:val="0"/>
          <w:bCs w:val="0"/>
          <w:sz w:val="24"/>
          <w:szCs w:val="24"/>
        </w:rPr>
      </w:pPr>
      <w:r>
        <w:rPr>
          <w:rFonts w:eastAsia="Arial"/>
          <w:b w:val="0"/>
          <w:bCs w:val="0"/>
          <w:sz w:val="24"/>
          <w:szCs w:val="24"/>
        </w:rPr>
        <w:t xml:space="preserve">  </w:t>
      </w:r>
      <w:r w:rsidR="007764D1">
        <w:rPr>
          <w:b w:val="0"/>
          <w:bCs w:val="0"/>
          <w:sz w:val="24"/>
          <w:szCs w:val="24"/>
        </w:rPr>
        <w:t>- první náznaky šikany</w:t>
      </w:r>
    </w:p>
    <w:p w:rsidR="00993278" w:rsidRDefault="00993278" w:rsidP="00993278">
      <w:pPr>
        <w:pStyle w:val="Zkladntext"/>
        <w:rPr>
          <w:rFonts w:eastAsia="Arial"/>
          <w:b w:val="0"/>
          <w:bCs w:val="0"/>
          <w:sz w:val="24"/>
          <w:szCs w:val="24"/>
        </w:rPr>
      </w:pPr>
      <w:r>
        <w:rPr>
          <w:rFonts w:eastAsia="Arial"/>
          <w:b w:val="0"/>
          <w:bCs w:val="0"/>
          <w:sz w:val="24"/>
          <w:szCs w:val="24"/>
        </w:rPr>
        <w:t xml:space="preserve">  </w:t>
      </w:r>
      <w:r>
        <w:rPr>
          <w:b w:val="0"/>
          <w:bCs w:val="0"/>
          <w:sz w:val="24"/>
          <w:szCs w:val="24"/>
        </w:rPr>
        <w:t>- úmyslné poničení pomůcky a zařízení školy (500 Kč)</w:t>
      </w:r>
    </w:p>
    <w:p w:rsidR="00993278" w:rsidRDefault="00993278" w:rsidP="00993278">
      <w:pPr>
        <w:pStyle w:val="Zkladntext"/>
        <w:rPr>
          <w:b w:val="0"/>
          <w:bCs w:val="0"/>
          <w:sz w:val="24"/>
          <w:szCs w:val="24"/>
        </w:rPr>
      </w:pPr>
      <w:r>
        <w:rPr>
          <w:rFonts w:eastAsia="Arial"/>
          <w:b w:val="0"/>
          <w:bCs w:val="0"/>
          <w:sz w:val="24"/>
          <w:szCs w:val="24"/>
        </w:rPr>
        <w:t xml:space="preserve">  </w:t>
      </w:r>
      <w:r>
        <w:rPr>
          <w:b w:val="0"/>
          <w:bCs w:val="0"/>
          <w:sz w:val="24"/>
          <w:szCs w:val="24"/>
        </w:rPr>
        <w:t>- za šest až deset pozdních příchodů do školy</w:t>
      </w:r>
      <w:r>
        <w:rPr>
          <w:b w:val="0"/>
          <w:bCs w:val="0"/>
          <w:sz w:val="24"/>
          <w:szCs w:val="24"/>
        </w:rPr>
        <w:br/>
        <w:t>      3.1.3. Důtka ředitele školy - ukládá ji ředitel školy po projednání v pedagogické radě za vážná porušení řádu školy – zvláště za porušování norem slušnosti, za neomluvené absence, za agresivitu vůči spolužákům i dospělým a další závažná provinění. Zvláště hrubé slovní a úmyslné fyzické útoky žáka nebo studenta vůči pracovníkům školy se vždy považují za závažné zaviněné porušení povinností řádu školy a jsou postihovány tímto opatřením s následným dopadem na hodnocení chování za klasifikační období.</w:t>
      </w:r>
      <w:r>
        <w:rPr>
          <w:b w:val="0"/>
          <w:bCs w:val="0"/>
          <w:sz w:val="24"/>
          <w:szCs w:val="24"/>
        </w:rPr>
        <w:br/>
        <w:t>Chování se nezlepšilo po udělení DTU</w:t>
      </w:r>
    </w:p>
    <w:p w:rsidR="00993278" w:rsidRDefault="00993278" w:rsidP="00993278">
      <w:pPr>
        <w:pStyle w:val="Zkladntext"/>
        <w:rPr>
          <w:rFonts w:eastAsia="Arial"/>
          <w:b w:val="0"/>
          <w:bCs w:val="0"/>
          <w:sz w:val="24"/>
          <w:szCs w:val="24"/>
        </w:rPr>
      </w:pPr>
      <w:r>
        <w:rPr>
          <w:b w:val="0"/>
          <w:bCs w:val="0"/>
          <w:sz w:val="24"/>
          <w:szCs w:val="24"/>
        </w:rPr>
        <w:t>Závažnější přestupky proti školnímu řádu</w:t>
      </w:r>
    </w:p>
    <w:p w:rsidR="00993278" w:rsidRDefault="00993278" w:rsidP="00993278">
      <w:pPr>
        <w:pStyle w:val="Zkladntext"/>
        <w:rPr>
          <w:rFonts w:eastAsia="Arial"/>
          <w:b w:val="0"/>
          <w:bCs w:val="0"/>
          <w:sz w:val="24"/>
          <w:szCs w:val="24"/>
        </w:rPr>
      </w:pPr>
      <w:r>
        <w:rPr>
          <w:rFonts w:eastAsia="Arial"/>
          <w:b w:val="0"/>
          <w:bCs w:val="0"/>
          <w:sz w:val="24"/>
          <w:szCs w:val="24"/>
        </w:rPr>
        <w:t xml:space="preserve">  </w:t>
      </w:r>
      <w:r>
        <w:rPr>
          <w:b w:val="0"/>
          <w:bCs w:val="0"/>
          <w:sz w:val="24"/>
          <w:szCs w:val="24"/>
        </w:rPr>
        <w:t xml:space="preserve">- nevhodné chování vůči zaměstnancům školy </w:t>
      </w:r>
    </w:p>
    <w:p w:rsidR="00993278" w:rsidRDefault="00993278" w:rsidP="00993278">
      <w:pPr>
        <w:pStyle w:val="Zkladntext"/>
        <w:rPr>
          <w:rFonts w:eastAsia="Arial"/>
          <w:b w:val="0"/>
          <w:bCs w:val="0"/>
          <w:sz w:val="24"/>
          <w:szCs w:val="24"/>
        </w:rPr>
      </w:pPr>
      <w:r>
        <w:rPr>
          <w:rFonts w:eastAsia="Arial"/>
          <w:b w:val="0"/>
          <w:bCs w:val="0"/>
          <w:sz w:val="24"/>
          <w:szCs w:val="24"/>
        </w:rPr>
        <w:t xml:space="preserve">  </w:t>
      </w:r>
      <w:r w:rsidR="007764D1">
        <w:rPr>
          <w:rFonts w:eastAsia="Arial"/>
          <w:b w:val="0"/>
          <w:bCs w:val="0"/>
          <w:sz w:val="24"/>
          <w:szCs w:val="24"/>
        </w:rPr>
        <w:t xml:space="preserve">- </w:t>
      </w:r>
      <w:r w:rsidR="007764D1">
        <w:rPr>
          <w:b w:val="0"/>
          <w:bCs w:val="0"/>
          <w:sz w:val="24"/>
          <w:szCs w:val="24"/>
        </w:rPr>
        <w:t>kouření v areálu školy a na akcích školy (ojedinělé)</w:t>
      </w:r>
    </w:p>
    <w:p w:rsidR="00993278" w:rsidRDefault="00993278" w:rsidP="00993278">
      <w:pPr>
        <w:pStyle w:val="Zkladntext"/>
        <w:rPr>
          <w:rFonts w:eastAsia="Arial"/>
          <w:b w:val="0"/>
          <w:bCs w:val="0"/>
          <w:sz w:val="24"/>
          <w:szCs w:val="24"/>
        </w:rPr>
      </w:pPr>
      <w:r>
        <w:rPr>
          <w:rFonts w:eastAsia="Arial"/>
          <w:b w:val="0"/>
          <w:bCs w:val="0"/>
          <w:sz w:val="24"/>
          <w:szCs w:val="24"/>
        </w:rPr>
        <w:t xml:space="preserve">  </w:t>
      </w:r>
      <w:r>
        <w:rPr>
          <w:b w:val="0"/>
          <w:bCs w:val="0"/>
          <w:sz w:val="24"/>
          <w:szCs w:val="24"/>
        </w:rPr>
        <w:t>- fyzické napadení spolužáka (ojediněle)</w:t>
      </w:r>
    </w:p>
    <w:p w:rsidR="00993278" w:rsidRDefault="00993278" w:rsidP="00993278">
      <w:pPr>
        <w:pStyle w:val="Zkladntext"/>
        <w:rPr>
          <w:rFonts w:eastAsia="Arial"/>
          <w:b w:val="0"/>
          <w:bCs w:val="0"/>
          <w:sz w:val="24"/>
          <w:szCs w:val="24"/>
        </w:rPr>
      </w:pPr>
      <w:r>
        <w:rPr>
          <w:rFonts w:eastAsia="Arial"/>
          <w:b w:val="0"/>
          <w:bCs w:val="0"/>
          <w:sz w:val="24"/>
          <w:szCs w:val="24"/>
        </w:rPr>
        <w:t xml:space="preserve">  </w:t>
      </w:r>
      <w:r>
        <w:rPr>
          <w:b w:val="0"/>
          <w:bCs w:val="0"/>
          <w:sz w:val="24"/>
          <w:szCs w:val="24"/>
        </w:rPr>
        <w:t>- pokus o šikanu spolužáka, kouření v budově školy</w:t>
      </w:r>
    </w:p>
    <w:p w:rsidR="00993278" w:rsidRDefault="00993278" w:rsidP="00993278">
      <w:pPr>
        <w:pStyle w:val="Zkladntext"/>
        <w:rPr>
          <w:rFonts w:eastAsia="Arial"/>
          <w:b w:val="0"/>
          <w:bCs w:val="0"/>
          <w:sz w:val="24"/>
          <w:szCs w:val="24"/>
        </w:rPr>
      </w:pPr>
      <w:r>
        <w:rPr>
          <w:rFonts w:eastAsia="Arial"/>
          <w:b w:val="0"/>
          <w:bCs w:val="0"/>
          <w:sz w:val="24"/>
          <w:szCs w:val="24"/>
        </w:rPr>
        <w:t xml:space="preserve">  </w:t>
      </w:r>
      <w:r w:rsidR="007E6174">
        <w:rPr>
          <w:b w:val="0"/>
          <w:bCs w:val="0"/>
          <w:sz w:val="24"/>
          <w:szCs w:val="24"/>
        </w:rPr>
        <w:t>- lež (opakovaně)</w:t>
      </w:r>
    </w:p>
    <w:p w:rsidR="00993278" w:rsidRDefault="00993278" w:rsidP="00993278">
      <w:pPr>
        <w:pStyle w:val="Zkladntext"/>
        <w:rPr>
          <w:rFonts w:eastAsia="Arial"/>
          <w:b w:val="0"/>
          <w:bCs w:val="0"/>
          <w:sz w:val="24"/>
          <w:szCs w:val="24"/>
        </w:rPr>
      </w:pPr>
      <w:r>
        <w:rPr>
          <w:rFonts w:eastAsia="Arial"/>
          <w:b w:val="0"/>
          <w:bCs w:val="0"/>
          <w:sz w:val="24"/>
          <w:szCs w:val="24"/>
        </w:rPr>
        <w:t xml:space="preserve">  </w:t>
      </w:r>
      <w:r>
        <w:rPr>
          <w:b w:val="0"/>
          <w:bCs w:val="0"/>
          <w:sz w:val="24"/>
          <w:szCs w:val="24"/>
        </w:rPr>
        <w:t>- úmyslné poničení pomůcek a zařízení školy (500 – 1000 Kč)</w:t>
      </w:r>
    </w:p>
    <w:p w:rsidR="00993278" w:rsidRDefault="00993278" w:rsidP="00993278">
      <w:pPr>
        <w:pStyle w:val="Zkladntext"/>
        <w:rPr>
          <w:rFonts w:eastAsia="Arial"/>
          <w:b w:val="0"/>
          <w:bCs w:val="0"/>
          <w:sz w:val="24"/>
          <w:szCs w:val="24"/>
        </w:rPr>
      </w:pPr>
      <w:r>
        <w:rPr>
          <w:rFonts w:eastAsia="Arial"/>
          <w:b w:val="0"/>
          <w:bCs w:val="0"/>
          <w:sz w:val="24"/>
          <w:szCs w:val="24"/>
        </w:rPr>
        <w:t xml:space="preserve">  </w:t>
      </w:r>
      <w:r>
        <w:rPr>
          <w:b w:val="0"/>
          <w:bCs w:val="0"/>
          <w:sz w:val="24"/>
          <w:szCs w:val="24"/>
        </w:rPr>
        <w:t>- 3 – 7 neomluvených hodin</w:t>
      </w:r>
    </w:p>
    <w:p w:rsidR="00993278" w:rsidRDefault="00993278" w:rsidP="00993278">
      <w:pPr>
        <w:pStyle w:val="Zkladntext"/>
        <w:rPr>
          <w:rFonts w:eastAsia="Arial"/>
          <w:b w:val="0"/>
          <w:bCs w:val="0"/>
          <w:sz w:val="24"/>
          <w:szCs w:val="24"/>
        </w:rPr>
      </w:pPr>
      <w:r>
        <w:rPr>
          <w:rFonts w:eastAsia="Arial"/>
          <w:b w:val="0"/>
          <w:bCs w:val="0"/>
          <w:sz w:val="24"/>
          <w:szCs w:val="24"/>
        </w:rPr>
        <w:t xml:space="preserve">  </w:t>
      </w:r>
      <w:r>
        <w:rPr>
          <w:b w:val="0"/>
          <w:bCs w:val="0"/>
          <w:sz w:val="24"/>
          <w:szCs w:val="24"/>
        </w:rPr>
        <w:t>- 8 –12 poznámek v ŽK</w:t>
      </w:r>
    </w:p>
    <w:p w:rsidR="00993278" w:rsidRDefault="00993278" w:rsidP="00993278">
      <w:pPr>
        <w:pStyle w:val="Zkladntext"/>
        <w:rPr>
          <w:rFonts w:eastAsia="Arial"/>
          <w:b w:val="0"/>
          <w:bCs w:val="0"/>
          <w:sz w:val="24"/>
          <w:szCs w:val="24"/>
        </w:rPr>
      </w:pPr>
      <w:r>
        <w:rPr>
          <w:rFonts w:eastAsia="Arial"/>
          <w:b w:val="0"/>
          <w:bCs w:val="0"/>
          <w:sz w:val="24"/>
          <w:szCs w:val="24"/>
        </w:rPr>
        <w:t xml:space="preserve">  </w:t>
      </w:r>
      <w:r>
        <w:rPr>
          <w:b w:val="0"/>
          <w:bCs w:val="0"/>
          <w:sz w:val="24"/>
          <w:szCs w:val="24"/>
        </w:rPr>
        <w:t>- svévolné opuštění školní budovy nebo objektu při mimoškolních akcích (ojediněle)</w:t>
      </w:r>
    </w:p>
    <w:p w:rsidR="00993278" w:rsidRDefault="00993278" w:rsidP="00993278">
      <w:pPr>
        <w:pStyle w:val="Zkladntext"/>
        <w:rPr>
          <w:rFonts w:eastAsia="Arial"/>
          <w:b w:val="0"/>
          <w:sz w:val="24"/>
          <w:szCs w:val="24"/>
        </w:rPr>
      </w:pPr>
      <w:r>
        <w:rPr>
          <w:rFonts w:eastAsia="Arial"/>
          <w:b w:val="0"/>
          <w:bCs w:val="0"/>
          <w:sz w:val="24"/>
          <w:szCs w:val="24"/>
        </w:rPr>
        <w:t xml:space="preserve">  </w:t>
      </w:r>
      <w:r>
        <w:rPr>
          <w:b w:val="0"/>
          <w:bCs w:val="0"/>
          <w:sz w:val="24"/>
          <w:szCs w:val="24"/>
        </w:rPr>
        <w:t>- psaní omluvenek žáky (ojediněle)</w:t>
      </w:r>
    </w:p>
    <w:p w:rsidR="00993278" w:rsidRDefault="00993278" w:rsidP="00993278">
      <w:pPr>
        <w:pStyle w:val="Zkladntext"/>
        <w:rPr>
          <w:sz w:val="24"/>
          <w:szCs w:val="24"/>
        </w:rPr>
      </w:pPr>
      <w:r>
        <w:rPr>
          <w:rFonts w:eastAsia="Arial"/>
          <w:b w:val="0"/>
          <w:sz w:val="24"/>
          <w:szCs w:val="24"/>
        </w:rPr>
        <w:t xml:space="preserve">  </w:t>
      </w:r>
      <w:r>
        <w:rPr>
          <w:b w:val="0"/>
          <w:sz w:val="24"/>
          <w:szCs w:val="24"/>
        </w:rPr>
        <w:t>- za jedenáct a více pozdních příchodů do školy</w:t>
      </w:r>
      <w:r>
        <w:rPr>
          <w:b w:val="0"/>
          <w:sz w:val="24"/>
          <w:szCs w:val="24"/>
        </w:rPr>
        <w:br/>
        <w:t xml:space="preserve">      3.2. Ředitel školy nebo třídní učitel neprodleně oznámí uložení napomenutí nebo důtky a jeho důvody prokazatelným způsobem žákovi a jeho zákonnému zástupci. Uložení napomenutí nebo důtky se zaznamená do dokumentace školy.</w:t>
      </w:r>
    </w:p>
    <w:p w:rsidR="00993278" w:rsidRDefault="00993278" w:rsidP="00993278">
      <w:pPr>
        <w:rPr>
          <w:rFonts w:ascii="Arial" w:hAnsi="Arial" w:cs="Arial"/>
          <w:b/>
          <w:bCs/>
          <w:sz w:val="24"/>
          <w:szCs w:val="24"/>
        </w:rPr>
      </w:pPr>
    </w:p>
    <w:p w:rsidR="005428C3" w:rsidRDefault="005428C3" w:rsidP="00993278">
      <w:pPr>
        <w:rPr>
          <w:rFonts w:ascii="Arial" w:hAnsi="Arial" w:cs="Arial"/>
          <w:b/>
          <w:bCs/>
          <w:sz w:val="24"/>
          <w:szCs w:val="24"/>
        </w:rPr>
      </w:pPr>
    </w:p>
    <w:p w:rsidR="00993278" w:rsidRDefault="00993278" w:rsidP="00993278">
      <w:pPr>
        <w:rPr>
          <w:rFonts w:ascii="Arial" w:hAnsi="Arial" w:cs="Arial"/>
          <w:b/>
          <w:bCs/>
          <w:sz w:val="24"/>
          <w:szCs w:val="24"/>
        </w:rPr>
      </w:pPr>
      <w:r>
        <w:rPr>
          <w:rFonts w:ascii="Arial" w:hAnsi="Arial" w:cs="Arial"/>
          <w:b/>
          <w:bCs/>
          <w:sz w:val="24"/>
          <w:szCs w:val="24"/>
        </w:rPr>
        <w:t>B. Kritéria hodnocení</w:t>
      </w:r>
    </w:p>
    <w:p w:rsidR="00993278" w:rsidRDefault="00993278" w:rsidP="00993278">
      <w:pPr>
        <w:rPr>
          <w:rFonts w:ascii="Arial" w:hAnsi="Arial" w:cs="Arial"/>
          <w:b/>
          <w:color w:val="0000FF"/>
          <w:sz w:val="24"/>
          <w:szCs w:val="24"/>
        </w:rPr>
      </w:pPr>
      <w:r>
        <w:rPr>
          <w:rFonts w:ascii="Arial" w:hAnsi="Arial" w:cs="Arial"/>
          <w:b/>
          <w:bCs/>
          <w:sz w:val="24"/>
          <w:szCs w:val="24"/>
        </w:rPr>
        <w:br/>
      </w:r>
      <w:r>
        <w:rPr>
          <w:rFonts w:ascii="Arial" w:hAnsi="Arial" w:cs="Arial"/>
          <w:b/>
          <w:sz w:val="24"/>
          <w:szCs w:val="24"/>
        </w:rPr>
        <w:t>Čl. 1  Stupně hodnocení prospěchu v případě použití klasifikace a jejich charakteristika, včetně předem stanovených kritérií</w:t>
      </w:r>
    </w:p>
    <w:p w:rsidR="00993278" w:rsidRDefault="00993278" w:rsidP="00993278">
      <w:pPr>
        <w:rPr>
          <w:rFonts w:ascii="Arial" w:hAnsi="Arial" w:cs="Arial"/>
          <w:b/>
          <w:color w:val="0000FF"/>
          <w:sz w:val="24"/>
          <w:szCs w:val="24"/>
        </w:rPr>
      </w:pPr>
    </w:p>
    <w:p w:rsidR="00993278" w:rsidRDefault="00993278" w:rsidP="00993278">
      <w:pPr>
        <w:pStyle w:val="Psmeno"/>
        <w:numPr>
          <w:ilvl w:val="0"/>
          <w:numId w:val="0"/>
        </w:numPr>
        <w:jc w:val="left"/>
        <w:rPr>
          <w:rFonts w:eastAsia="Arial"/>
          <w:sz w:val="24"/>
          <w:szCs w:val="24"/>
        </w:rPr>
      </w:pPr>
      <w:r>
        <w:rPr>
          <w:sz w:val="24"/>
          <w:szCs w:val="24"/>
        </w:rPr>
        <w:t xml:space="preserve">Pro potřeby klasifikace se předměty dělí do tří skupin: </w:t>
      </w: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 xml:space="preserve">- předměty s převahou teoretického zaměření, </w:t>
      </w: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 xml:space="preserve">- předměty s převahou praktických činností a </w:t>
      </w:r>
    </w:p>
    <w:p w:rsidR="00993278" w:rsidRDefault="00993278" w:rsidP="00993278">
      <w:pPr>
        <w:rPr>
          <w:rFonts w:ascii="Arial" w:hAnsi="Arial" w:cs="Arial"/>
          <w:sz w:val="24"/>
          <w:szCs w:val="24"/>
        </w:rPr>
      </w:pPr>
      <w:r>
        <w:rPr>
          <w:rFonts w:ascii="Arial" w:eastAsia="Arial" w:hAnsi="Arial" w:cs="Arial"/>
          <w:sz w:val="24"/>
          <w:szCs w:val="24"/>
        </w:rPr>
        <w:t xml:space="preserve">  </w:t>
      </w:r>
      <w:r>
        <w:rPr>
          <w:rFonts w:ascii="Arial" w:hAnsi="Arial" w:cs="Arial"/>
          <w:sz w:val="24"/>
          <w:szCs w:val="24"/>
        </w:rPr>
        <w:t xml:space="preserve">- předměty s převahou výchovného a uměleckého odborného zaměření. </w:t>
      </w:r>
    </w:p>
    <w:p w:rsidR="00993278" w:rsidRDefault="00993278" w:rsidP="00993278">
      <w:pPr>
        <w:rPr>
          <w:rFonts w:ascii="Arial" w:hAnsi="Arial" w:cs="Arial"/>
          <w:b/>
          <w:bCs/>
          <w:sz w:val="24"/>
          <w:szCs w:val="24"/>
        </w:rPr>
      </w:pPr>
      <w:r>
        <w:rPr>
          <w:rFonts w:ascii="Arial" w:hAnsi="Arial" w:cs="Arial"/>
          <w:sz w:val="24"/>
          <w:szCs w:val="24"/>
        </w:rPr>
        <w:t xml:space="preserve">Kritéria pro jednotlivé klasifikační stupně jsou formulována především pro celkovou klasifikaci. Učitel však nepřeceňuje žádné z uvedených kritérií, posuzuje žákovy výkony komplexně, v souladu se specifikou předmětu. </w:t>
      </w:r>
    </w:p>
    <w:p w:rsidR="00993278" w:rsidRDefault="00993278" w:rsidP="00993278">
      <w:pPr>
        <w:rPr>
          <w:rFonts w:ascii="Arial" w:hAnsi="Arial" w:cs="Arial"/>
          <w:b/>
          <w:bCs/>
          <w:sz w:val="24"/>
          <w:szCs w:val="24"/>
        </w:rPr>
      </w:pPr>
      <w:r>
        <w:rPr>
          <w:rFonts w:ascii="Arial" w:hAnsi="Arial" w:cs="Arial"/>
          <w:b/>
          <w:bCs/>
          <w:sz w:val="24"/>
          <w:szCs w:val="24"/>
        </w:rPr>
        <w:br/>
        <w:t xml:space="preserve"> 1.1 Klasifikace ve vyučovacích předmětech s převahou teoretického zaměření (jazykové, společenskovědní, přírodovědné předměty a matematika):</w:t>
      </w:r>
    </w:p>
    <w:p w:rsidR="00993278" w:rsidRDefault="00993278" w:rsidP="00993278">
      <w:pPr>
        <w:rPr>
          <w:rFonts w:ascii="Arial" w:eastAsia="Arial" w:hAnsi="Arial" w:cs="Arial"/>
          <w:sz w:val="24"/>
          <w:szCs w:val="24"/>
        </w:rPr>
      </w:pPr>
      <w:r>
        <w:rPr>
          <w:rFonts w:ascii="Arial" w:hAnsi="Arial" w:cs="Arial"/>
          <w:b/>
          <w:bCs/>
          <w:sz w:val="24"/>
          <w:szCs w:val="24"/>
        </w:rPr>
        <w:br/>
      </w:r>
      <w:r>
        <w:rPr>
          <w:rFonts w:ascii="Arial" w:hAnsi="Arial" w:cs="Arial"/>
          <w:sz w:val="24"/>
          <w:szCs w:val="24"/>
        </w:rPr>
        <w:t xml:space="preserve">Při klasifikaci výsledků ve vyučovacích předmětech s převahou teoretického zaměření se v souladu s požadavky učebních osnov hodnotí: </w:t>
      </w: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 ucelenost, přesnost a trvalost osvojení požadovaných poznatků, faktů, pojmů, definic, zákonitostí a vztahů, kvalita a rozsah získaných dovedností vykonávat požadované intelektuální a motorické činnosti,</w:t>
      </w: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 schopnost uplatňovat osvojené poznatky a dovednosti při řešení teoretických a praktických úkolů, při výkladu a hodnocení společenských a přírodních jevů a zákonitostí,</w:t>
      </w: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 kvalita myšlení, především jeho logika, samostatnost a tvořivost,</w:t>
      </w: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 aktivita v přístupu k činnostem, zájem o ně a vztah k nim,</w:t>
      </w: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 přesnost, výstižnost a odborná i jazyková správnost ústního a písemného projevu,</w:t>
      </w: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 kvalita výsledků činností,</w:t>
      </w:r>
    </w:p>
    <w:p w:rsidR="00993278" w:rsidRDefault="00993278" w:rsidP="00993278">
      <w:pPr>
        <w:rPr>
          <w:rFonts w:ascii="Arial" w:hAnsi="Arial" w:cs="Arial"/>
          <w:sz w:val="24"/>
          <w:szCs w:val="24"/>
        </w:rPr>
      </w:pPr>
      <w:r>
        <w:rPr>
          <w:rFonts w:ascii="Arial" w:eastAsia="Arial" w:hAnsi="Arial" w:cs="Arial"/>
          <w:sz w:val="24"/>
          <w:szCs w:val="24"/>
        </w:rPr>
        <w:t xml:space="preserve">  </w:t>
      </w:r>
      <w:r>
        <w:rPr>
          <w:rFonts w:ascii="Arial" w:hAnsi="Arial" w:cs="Arial"/>
          <w:sz w:val="24"/>
          <w:szCs w:val="24"/>
        </w:rPr>
        <w:t>- osvojení účinných metod samostatného studia.</w:t>
      </w:r>
    </w:p>
    <w:p w:rsidR="00993278" w:rsidRDefault="00993278" w:rsidP="00993278">
      <w:pPr>
        <w:rPr>
          <w:rFonts w:ascii="Arial" w:hAnsi="Arial" w:cs="Arial"/>
          <w:sz w:val="24"/>
          <w:szCs w:val="24"/>
        </w:rPr>
      </w:pPr>
    </w:p>
    <w:p w:rsidR="00993278" w:rsidRDefault="00993278" w:rsidP="00993278">
      <w:pPr>
        <w:rPr>
          <w:rFonts w:ascii="Arial" w:hAnsi="Arial" w:cs="Arial"/>
          <w:sz w:val="24"/>
          <w:szCs w:val="24"/>
        </w:rPr>
      </w:pPr>
      <w:r>
        <w:rPr>
          <w:rFonts w:ascii="Arial" w:hAnsi="Arial" w:cs="Arial"/>
          <w:sz w:val="24"/>
          <w:szCs w:val="24"/>
        </w:rPr>
        <w:t>Výchovně vzdělávací výsledky se klasifikují podle těchto kritérií:</w:t>
      </w:r>
    </w:p>
    <w:p w:rsidR="00993278" w:rsidRDefault="00993278" w:rsidP="00993278">
      <w:pPr>
        <w:rPr>
          <w:rFonts w:ascii="Arial" w:hAnsi="Arial" w:cs="Arial"/>
          <w:sz w:val="24"/>
          <w:szCs w:val="24"/>
        </w:rPr>
      </w:pPr>
    </w:p>
    <w:p w:rsidR="00993278" w:rsidRDefault="00993278" w:rsidP="00993278">
      <w:pPr>
        <w:pStyle w:val="Zkladntext"/>
        <w:rPr>
          <w:sz w:val="24"/>
          <w:szCs w:val="24"/>
        </w:rPr>
      </w:pPr>
      <w:r>
        <w:rPr>
          <w:b w:val="0"/>
          <w:sz w:val="24"/>
          <w:szCs w:val="24"/>
        </w:rPr>
        <w:t>     </w:t>
      </w:r>
      <w:r>
        <w:rPr>
          <w:rFonts w:eastAsia="Arial"/>
          <w:b w:val="0"/>
          <w:sz w:val="24"/>
          <w:szCs w:val="24"/>
        </w:rPr>
        <w:t xml:space="preserve"> </w:t>
      </w:r>
      <w:r>
        <w:rPr>
          <w:b w:val="0"/>
          <w:sz w:val="24"/>
          <w:szCs w:val="24"/>
        </w:rPr>
        <w:t>Stupeň 1 (výborný)</w:t>
      </w:r>
      <w:r>
        <w:rPr>
          <w:b w:val="0"/>
          <w:sz w:val="24"/>
          <w:szCs w:val="24"/>
        </w:rPr>
        <w:br/>
        <w:t>      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r>
        <w:rPr>
          <w:b w:val="0"/>
          <w:sz w:val="24"/>
          <w:szCs w:val="24"/>
        </w:rPr>
        <w:br/>
      </w:r>
      <w:r>
        <w:rPr>
          <w:b w:val="0"/>
          <w:sz w:val="24"/>
          <w:szCs w:val="24"/>
        </w:rPr>
        <w:br/>
        <w:t>      Stupeň 2 (chvalitebný)</w:t>
      </w:r>
      <w:r>
        <w:rPr>
          <w:b w:val="0"/>
          <w:sz w:val="24"/>
          <w:szCs w:val="24"/>
        </w:rPr>
        <w:br/>
        <w:t>      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r>
        <w:rPr>
          <w:b w:val="0"/>
          <w:sz w:val="24"/>
          <w:szCs w:val="24"/>
        </w:rPr>
        <w:br/>
      </w:r>
      <w:r>
        <w:rPr>
          <w:b w:val="0"/>
          <w:sz w:val="24"/>
          <w:szCs w:val="24"/>
        </w:rPr>
        <w:br/>
        <w:t>      Stupeň 3 (dobrý)</w:t>
      </w:r>
      <w:r>
        <w:rPr>
          <w:b w:val="0"/>
          <w:sz w:val="24"/>
          <w:szCs w:val="24"/>
        </w:rPr>
        <w:br/>
        <w:t>      Žák má v ucelenosti, přesnosti a úplnosti osvojení si požadovaných poznatků,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projevují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r>
        <w:rPr>
          <w:b w:val="0"/>
          <w:sz w:val="24"/>
          <w:szCs w:val="24"/>
        </w:rPr>
        <w:br/>
      </w:r>
      <w:r>
        <w:rPr>
          <w:b w:val="0"/>
          <w:sz w:val="24"/>
          <w:szCs w:val="24"/>
        </w:rPr>
        <w:br/>
        <w:t>      Stupeň 4 (dostatečný)</w:t>
      </w:r>
      <w:r>
        <w:rPr>
          <w:b w:val="0"/>
          <w:sz w:val="24"/>
          <w:szCs w:val="24"/>
        </w:rPr>
        <w:br/>
        <w:t>      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w:t>
      </w:r>
      <w:r>
        <w:rPr>
          <w:b w:val="0"/>
          <w:sz w:val="24"/>
          <w:szCs w:val="24"/>
        </w:rPr>
        <w:br/>
      </w:r>
      <w:r>
        <w:rPr>
          <w:b w:val="0"/>
          <w:sz w:val="24"/>
          <w:szCs w:val="24"/>
        </w:rPr>
        <w:br/>
        <w:t>      Stupeň 5 (nedostatečný)</w:t>
      </w:r>
      <w:r>
        <w:rPr>
          <w:b w:val="0"/>
          <w:sz w:val="24"/>
          <w:szCs w:val="24"/>
        </w:rPr>
        <w:br/>
        <w:t>      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pomocí učitele. Neprojevuje samostatnost v myšlení, vyskytují se u něho časté logické nedostatky. V ústním a písemném projevu má závažné nedostatky ve správnosti, přesnosti a výstižnosti. Kvalita výsledků jeho činnosti a grafický projev mají vážné nedostatky. Závažné chyby a nedostatky není schopen opravit ani s pomocí učitele. Nedovede samostatně studovat. Úroveň jeho vědomostí není předpokladem pro práci ve vyšším ročníku.</w:t>
      </w:r>
      <w:r>
        <w:rPr>
          <w:b w:val="0"/>
          <w:sz w:val="24"/>
          <w:szCs w:val="24"/>
        </w:rPr>
        <w:br/>
      </w:r>
      <w:r>
        <w:rPr>
          <w:b w:val="0"/>
          <w:sz w:val="24"/>
          <w:szCs w:val="24"/>
        </w:rPr>
        <w:br/>
      </w:r>
      <w:r>
        <w:rPr>
          <w:sz w:val="24"/>
          <w:szCs w:val="24"/>
        </w:rPr>
        <w:br/>
        <w:t>1.2 Klasifikace ve vyučovacích předmětech s převahou prakti</w:t>
      </w:r>
      <w:r w:rsidR="00445F37">
        <w:rPr>
          <w:sz w:val="24"/>
          <w:szCs w:val="24"/>
        </w:rPr>
        <w:t>ckého zaměření (pracovní činnosti</w:t>
      </w:r>
      <w:r>
        <w:rPr>
          <w:sz w:val="24"/>
          <w:szCs w:val="24"/>
        </w:rPr>
        <w:t>, praktika)</w:t>
      </w:r>
    </w:p>
    <w:p w:rsidR="00993278" w:rsidRDefault="00993278" w:rsidP="00993278">
      <w:pPr>
        <w:rPr>
          <w:rFonts w:ascii="Arial" w:hAnsi="Arial" w:cs="Arial"/>
          <w:sz w:val="24"/>
          <w:szCs w:val="24"/>
        </w:rPr>
      </w:pPr>
      <w:r>
        <w:rPr>
          <w:rFonts w:ascii="Arial" w:hAnsi="Arial" w:cs="Arial"/>
          <w:b/>
          <w:bCs/>
          <w:sz w:val="24"/>
          <w:szCs w:val="24"/>
        </w:rPr>
        <w:br/>
      </w:r>
      <w:r>
        <w:rPr>
          <w:rFonts w:ascii="Arial" w:hAnsi="Arial" w:cs="Arial"/>
          <w:sz w:val="24"/>
          <w:szCs w:val="24"/>
        </w:rPr>
        <w:t>Převahu praktické činnosti mají v z</w:t>
      </w:r>
      <w:r w:rsidR="00445F37">
        <w:rPr>
          <w:rFonts w:ascii="Arial" w:hAnsi="Arial" w:cs="Arial"/>
          <w:sz w:val="24"/>
          <w:szCs w:val="24"/>
        </w:rPr>
        <w:t>ákladní škole pracovní činnosti, praktika, technické činnosti, domácnost</w:t>
      </w:r>
      <w:r>
        <w:rPr>
          <w:rFonts w:ascii="Arial" w:hAnsi="Arial" w:cs="Arial"/>
          <w:sz w:val="24"/>
          <w:szCs w:val="24"/>
        </w:rPr>
        <w:t>.</w:t>
      </w:r>
    </w:p>
    <w:p w:rsidR="00993278" w:rsidRDefault="00993278" w:rsidP="00993278">
      <w:pPr>
        <w:rPr>
          <w:rFonts w:ascii="Arial" w:eastAsia="Arial" w:hAnsi="Arial" w:cs="Arial"/>
          <w:sz w:val="24"/>
          <w:szCs w:val="24"/>
        </w:rPr>
      </w:pPr>
      <w:r>
        <w:rPr>
          <w:rFonts w:ascii="Arial" w:hAnsi="Arial" w:cs="Arial"/>
          <w:sz w:val="24"/>
          <w:szCs w:val="24"/>
        </w:rPr>
        <w:t>Při klasifikaci v předmětech uvedených v s převahou praktického zaměření v souladu s požadavky učebních osnov se hodnotí:</w:t>
      </w: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 vztah k práci, k pracovnímu kolektivu a k praktickým činnostem,</w:t>
      </w: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 osvojení praktických dovedností a návyků, zvládnutí účelných způsobů práce,</w:t>
      </w: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 využití získaných teoretických vědomostí v praktických činnostech,</w:t>
      </w: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 aktivita, samostatnost, tvořivost, iniciativa v praktických činnostech,</w:t>
      </w: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 kvalita výsledků činností,</w:t>
      </w: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 organizace vlastní práce a pracoviště, udržování pořádku na pracovišti,</w:t>
      </w: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 dodržování předpisů o bezpečnosti a ochraně zdraví při práci a péče o životní prostředí,</w:t>
      </w: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 hospodárné využívání surovin, materiálů, energie, překonávání překážek v práci,</w:t>
      </w:r>
    </w:p>
    <w:p w:rsidR="00993278" w:rsidRDefault="00993278" w:rsidP="00993278">
      <w:pPr>
        <w:rPr>
          <w:rFonts w:ascii="Arial" w:hAnsi="Arial" w:cs="Arial"/>
          <w:sz w:val="24"/>
          <w:szCs w:val="24"/>
        </w:rPr>
      </w:pPr>
      <w:r>
        <w:rPr>
          <w:rFonts w:ascii="Arial" w:eastAsia="Arial" w:hAnsi="Arial" w:cs="Arial"/>
          <w:sz w:val="24"/>
          <w:szCs w:val="24"/>
        </w:rPr>
        <w:t xml:space="preserve">  </w:t>
      </w:r>
      <w:r>
        <w:rPr>
          <w:rFonts w:ascii="Arial" w:hAnsi="Arial" w:cs="Arial"/>
          <w:sz w:val="24"/>
          <w:szCs w:val="24"/>
        </w:rPr>
        <w:t>- obsluha a údržba laboratorních zařízení a pomůcek, nástrojů, nářadí a měřidel.</w:t>
      </w:r>
    </w:p>
    <w:p w:rsidR="00993278" w:rsidRDefault="00993278" w:rsidP="00993278">
      <w:pPr>
        <w:rPr>
          <w:rFonts w:ascii="Arial" w:hAnsi="Arial" w:cs="Arial"/>
          <w:sz w:val="24"/>
          <w:szCs w:val="24"/>
        </w:rPr>
      </w:pPr>
    </w:p>
    <w:p w:rsidR="00993278" w:rsidRDefault="00993278" w:rsidP="00993278">
      <w:pPr>
        <w:rPr>
          <w:sz w:val="24"/>
          <w:szCs w:val="24"/>
        </w:rPr>
      </w:pPr>
      <w:r>
        <w:rPr>
          <w:rFonts w:ascii="Arial" w:hAnsi="Arial" w:cs="Arial"/>
          <w:sz w:val="24"/>
          <w:szCs w:val="24"/>
        </w:rPr>
        <w:t>Výchovně vzdělávací výsledky se klasifikují podle těchto kritérií:</w:t>
      </w:r>
    </w:p>
    <w:p w:rsidR="00993278" w:rsidRDefault="00993278" w:rsidP="00993278">
      <w:pPr>
        <w:pStyle w:val="Zkladntext"/>
        <w:rPr>
          <w:b w:val="0"/>
          <w:bCs w:val="0"/>
          <w:sz w:val="24"/>
          <w:szCs w:val="24"/>
        </w:rPr>
      </w:pPr>
      <w:r>
        <w:rPr>
          <w:bCs w:val="0"/>
          <w:sz w:val="24"/>
          <w:szCs w:val="24"/>
        </w:rPr>
        <w:br/>
      </w:r>
      <w:r>
        <w:rPr>
          <w:b w:val="0"/>
          <w:bCs w:val="0"/>
          <w:sz w:val="24"/>
          <w:szCs w:val="24"/>
        </w:rPr>
        <w:t>      Stupeň 1 (výborný)</w:t>
      </w:r>
      <w:r>
        <w:rPr>
          <w:b w:val="0"/>
          <w:bCs w:val="0"/>
          <w:sz w:val="24"/>
          <w:szCs w:val="24"/>
        </w:rPr>
        <w:br/>
        <w:t>      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laboratorní zařízení a pomůcky, nástroje, nářadí a měřidla. Aktivně překonává vyskytující se překážky.</w:t>
      </w:r>
      <w:r>
        <w:rPr>
          <w:b w:val="0"/>
          <w:bCs w:val="0"/>
          <w:sz w:val="24"/>
          <w:szCs w:val="24"/>
        </w:rPr>
        <w:br/>
      </w:r>
      <w:r>
        <w:rPr>
          <w:b w:val="0"/>
          <w:bCs w:val="0"/>
          <w:sz w:val="24"/>
          <w:szCs w:val="24"/>
        </w:rPr>
        <w:br/>
        <w:t>      Stupeň 2 (chvalitebný)</w:t>
      </w:r>
      <w:r>
        <w:rPr>
          <w:b w:val="0"/>
          <w:bCs w:val="0"/>
          <w:sz w:val="24"/>
          <w:szCs w:val="24"/>
        </w:rPr>
        <w:br/>
        <w:t>      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a energie se dopouští malých chyb. Laboratorní zařízení a pomůcky, nástroje, nářadí a měřidla obsluhuje a udržuje s drobnými nedostatky. Překážky v práci překonává s občasnou pomocí učitele.</w:t>
      </w:r>
      <w:r>
        <w:rPr>
          <w:b w:val="0"/>
          <w:bCs w:val="0"/>
          <w:sz w:val="24"/>
          <w:szCs w:val="24"/>
        </w:rPr>
        <w:br/>
      </w:r>
      <w:r>
        <w:rPr>
          <w:b w:val="0"/>
          <w:bCs w:val="0"/>
          <w:sz w:val="24"/>
          <w:szCs w:val="24"/>
        </w:rPr>
        <w:br/>
        <w:t>      Stupeň 3 (dobrý)</w:t>
      </w:r>
      <w:r>
        <w:rPr>
          <w:b w:val="0"/>
          <w:bCs w:val="0"/>
          <w:sz w:val="24"/>
          <w:szCs w:val="24"/>
        </w:rPr>
        <w:br/>
        <w:t>      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přístrojů, nářadí a měřidel musí být částečně podněcován. Překážky v práci překonává jen s častou pomocí učitele.</w:t>
      </w:r>
      <w:r>
        <w:rPr>
          <w:b w:val="0"/>
          <w:bCs w:val="0"/>
          <w:sz w:val="24"/>
          <w:szCs w:val="24"/>
        </w:rPr>
        <w:br/>
      </w:r>
      <w:r>
        <w:rPr>
          <w:b w:val="0"/>
          <w:bCs w:val="0"/>
          <w:sz w:val="24"/>
          <w:szCs w:val="24"/>
        </w:rPr>
        <w:br/>
        <w:t xml:space="preserve">      </w:t>
      </w:r>
    </w:p>
    <w:p w:rsidR="00993278" w:rsidRDefault="00993278" w:rsidP="00993278">
      <w:pPr>
        <w:pStyle w:val="Zkladntext"/>
        <w:rPr>
          <w:bCs w:val="0"/>
          <w:sz w:val="24"/>
          <w:szCs w:val="24"/>
        </w:rPr>
      </w:pPr>
      <w:r>
        <w:rPr>
          <w:b w:val="0"/>
          <w:bCs w:val="0"/>
          <w:sz w:val="24"/>
          <w:szCs w:val="24"/>
        </w:rPr>
        <w:t>Stupeň 4 (dostatečný)</w:t>
      </w:r>
      <w:r>
        <w:rPr>
          <w:b w:val="0"/>
          <w:bCs w:val="0"/>
          <w:sz w:val="24"/>
          <w:szCs w:val="24"/>
        </w:rPr>
        <w:br/>
        <w:t>      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laboratorních zařízení a pomůcek, přístrojů, nářadí a měřidel se dopouští závažných nedostatků. Překážky v práci překonává jen s pomocí učitele.</w:t>
      </w:r>
      <w:r>
        <w:rPr>
          <w:b w:val="0"/>
          <w:bCs w:val="0"/>
          <w:sz w:val="24"/>
          <w:szCs w:val="24"/>
        </w:rPr>
        <w:br/>
      </w:r>
      <w:r>
        <w:rPr>
          <w:b w:val="0"/>
          <w:bCs w:val="0"/>
          <w:sz w:val="24"/>
          <w:szCs w:val="24"/>
        </w:rPr>
        <w:br/>
        <w:t>      Stupeň 5 (nedostatečný)</w:t>
      </w:r>
      <w:r>
        <w:rPr>
          <w:b w:val="0"/>
          <w:bCs w:val="0"/>
          <w:sz w:val="24"/>
          <w:szCs w:val="24"/>
        </w:rPr>
        <w:br/>
        <w:t xml:space="preserve">      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 dopouští závažných nedostatků. </w:t>
      </w:r>
      <w:r>
        <w:rPr>
          <w:b w:val="0"/>
          <w:bCs w:val="0"/>
          <w:sz w:val="24"/>
          <w:szCs w:val="24"/>
        </w:rPr>
        <w:br/>
      </w:r>
    </w:p>
    <w:p w:rsidR="005428C3" w:rsidRDefault="005428C3" w:rsidP="00993278">
      <w:pPr>
        <w:pStyle w:val="Zkladntext"/>
        <w:rPr>
          <w:bCs w:val="0"/>
          <w:sz w:val="24"/>
          <w:szCs w:val="24"/>
        </w:rPr>
      </w:pPr>
    </w:p>
    <w:p w:rsidR="00993278" w:rsidRDefault="00993278" w:rsidP="00993278">
      <w:pPr>
        <w:pStyle w:val="Zkladntext"/>
        <w:rPr>
          <w:sz w:val="24"/>
          <w:szCs w:val="24"/>
        </w:rPr>
      </w:pPr>
      <w:r>
        <w:rPr>
          <w:bCs w:val="0"/>
          <w:sz w:val="24"/>
          <w:szCs w:val="24"/>
        </w:rPr>
        <w:t>1.3 Klasifikace ve vyučovacích předmětech s převahou výchovného zaměření (výtvarná výchova, hudební výchova, tělesná výchova):</w:t>
      </w:r>
      <w:r>
        <w:rPr>
          <w:bCs w:val="0"/>
          <w:sz w:val="24"/>
          <w:szCs w:val="24"/>
        </w:rPr>
        <w:br/>
      </w:r>
    </w:p>
    <w:p w:rsidR="00C163D9" w:rsidRDefault="00993278" w:rsidP="00993278">
      <w:pPr>
        <w:rPr>
          <w:rFonts w:ascii="Arial" w:hAnsi="Arial" w:cs="Arial"/>
          <w:sz w:val="24"/>
          <w:szCs w:val="24"/>
        </w:rPr>
      </w:pPr>
      <w:r>
        <w:rPr>
          <w:rFonts w:ascii="Arial" w:hAnsi="Arial" w:cs="Arial"/>
          <w:sz w:val="24"/>
          <w:szCs w:val="24"/>
        </w:rPr>
        <w:t>Převahu výchovného zaměření mají: výtva</w:t>
      </w:r>
      <w:r w:rsidR="00C163D9">
        <w:rPr>
          <w:rFonts w:ascii="Arial" w:hAnsi="Arial" w:cs="Arial"/>
          <w:sz w:val="24"/>
          <w:szCs w:val="24"/>
        </w:rPr>
        <w:t xml:space="preserve">rná výchova, hudební výchova a </w:t>
      </w:r>
    </w:p>
    <w:p w:rsidR="00993278" w:rsidRDefault="00C163D9" w:rsidP="00993278">
      <w:pPr>
        <w:rPr>
          <w:rFonts w:ascii="Arial" w:hAnsi="Arial" w:cs="Arial"/>
          <w:sz w:val="24"/>
          <w:szCs w:val="24"/>
        </w:rPr>
      </w:pPr>
      <w:r>
        <w:rPr>
          <w:rFonts w:ascii="Arial" w:hAnsi="Arial" w:cs="Arial"/>
          <w:sz w:val="24"/>
          <w:szCs w:val="24"/>
        </w:rPr>
        <w:t>tělesná výchova.</w:t>
      </w:r>
    </w:p>
    <w:p w:rsidR="00993278" w:rsidRDefault="00993278" w:rsidP="00993278">
      <w:pPr>
        <w:rPr>
          <w:rFonts w:ascii="Arial" w:hAnsi="Arial" w:cs="Arial"/>
          <w:sz w:val="24"/>
          <w:szCs w:val="24"/>
        </w:rPr>
      </w:pPr>
      <w:r>
        <w:rPr>
          <w:rFonts w:ascii="Arial" w:hAnsi="Arial" w:cs="Arial"/>
          <w:sz w:val="24"/>
          <w:szCs w:val="24"/>
        </w:rPr>
        <w:t>Žák zařazený do zvláštní tělesné výchovy se při částečném uvolnění nebo úlevách doporučených lékařem klasifikuje s přihlédnutím ke zdravotnímu stavu.</w:t>
      </w:r>
    </w:p>
    <w:p w:rsidR="00993278" w:rsidRDefault="00993278" w:rsidP="00993278">
      <w:pPr>
        <w:rPr>
          <w:rFonts w:ascii="Arial" w:eastAsia="Arial" w:hAnsi="Arial" w:cs="Arial"/>
          <w:sz w:val="24"/>
          <w:szCs w:val="24"/>
        </w:rPr>
      </w:pPr>
      <w:r>
        <w:rPr>
          <w:rFonts w:ascii="Arial" w:hAnsi="Arial" w:cs="Arial"/>
          <w:sz w:val="24"/>
          <w:szCs w:val="24"/>
        </w:rPr>
        <w:t>Při klasifikaci v předmětech s převahou výchovného zaměření se v souladu s požadavky učebních osnov hodnotí:</w:t>
      </w: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 stupeň tvořivosti a samostatnosti projevu,</w:t>
      </w: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 osvojení potřebných vědomostí, zkušeností, činností a jejich tvořivá aplikace,</w:t>
      </w: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 poznání zákonitostí daných činností a jejich uplatňování ve vlastní činnosti,</w:t>
      </w: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 kvalita projevu,</w:t>
      </w: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 vztah žáka k činnostem a zájem o ně,</w:t>
      </w: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 estetické vnímání, přístup k uměleckému dílu a k estetice ostatní společnosti,</w:t>
      </w:r>
    </w:p>
    <w:p w:rsidR="00993278" w:rsidRDefault="00993278" w:rsidP="00993278">
      <w:pPr>
        <w:rPr>
          <w:rFonts w:ascii="Arial" w:hAnsi="Arial" w:cs="Arial"/>
          <w:sz w:val="24"/>
          <w:szCs w:val="24"/>
        </w:rPr>
      </w:pPr>
      <w:r>
        <w:rPr>
          <w:rFonts w:ascii="Arial" w:eastAsia="Arial" w:hAnsi="Arial" w:cs="Arial"/>
          <w:sz w:val="24"/>
          <w:szCs w:val="24"/>
        </w:rPr>
        <w:t xml:space="preserve">  </w:t>
      </w:r>
      <w:r>
        <w:rPr>
          <w:rFonts w:ascii="Arial" w:hAnsi="Arial" w:cs="Arial"/>
          <w:sz w:val="24"/>
          <w:szCs w:val="24"/>
        </w:rPr>
        <w:t>- v tělesné výchově s přihlédnutím ke zdravotnímu stavu žáka všeobecná, tělesná zdatnost, výkonnost a jeho péče o vlastní zdraví.</w:t>
      </w:r>
    </w:p>
    <w:p w:rsidR="00993278" w:rsidRDefault="00993278" w:rsidP="00993278">
      <w:pPr>
        <w:rPr>
          <w:rFonts w:ascii="Arial" w:hAnsi="Arial" w:cs="Arial"/>
          <w:sz w:val="24"/>
          <w:szCs w:val="24"/>
        </w:rPr>
      </w:pPr>
    </w:p>
    <w:p w:rsidR="00993278" w:rsidRDefault="00993278" w:rsidP="00993278">
      <w:pPr>
        <w:rPr>
          <w:sz w:val="24"/>
          <w:szCs w:val="24"/>
        </w:rPr>
      </w:pPr>
      <w:r>
        <w:rPr>
          <w:rFonts w:ascii="Arial" w:hAnsi="Arial" w:cs="Arial"/>
          <w:sz w:val="24"/>
          <w:szCs w:val="24"/>
        </w:rPr>
        <w:t>Výchovně vzdělávací výsledky se klasifikují podle těchto kritérií:</w:t>
      </w:r>
    </w:p>
    <w:p w:rsidR="00993278" w:rsidRPr="005428C3" w:rsidRDefault="00993278" w:rsidP="005428C3">
      <w:pPr>
        <w:pStyle w:val="Zkladntext"/>
        <w:rPr>
          <w:bCs w:val="0"/>
          <w:sz w:val="24"/>
          <w:szCs w:val="24"/>
        </w:rPr>
      </w:pPr>
      <w:r>
        <w:rPr>
          <w:bCs w:val="0"/>
          <w:sz w:val="24"/>
          <w:szCs w:val="24"/>
        </w:rPr>
        <w:br/>
      </w:r>
      <w:r>
        <w:rPr>
          <w:b w:val="0"/>
          <w:bCs w:val="0"/>
          <w:sz w:val="24"/>
          <w:szCs w:val="24"/>
        </w:rPr>
        <w:t>      Stupeň 1 (výborný)</w:t>
      </w:r>
      <w:r>
        <w:rPr>
          <w:b w:val="0"/>
          <w:bCs w:val="0"/>
          <w:sz w:val="24"/>
          <w:szCs w:val="24"/>
        </w:rPr>
        <w:br/>
        <w:t>      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branné a tělesné výchově přesný. Osvojené vědomosti, dovednosti a návyky aplikuje tvořivě. Má výrazně aktivní zájem o umění, estetiku, brannost a tělesnou kulturu a projevuje k nim aktivní vztah. Úspěšně rozvíjí svůj estetický vkus, tělesnou zdatnost a brannost.</w:t>
      </w:r>
      <w:r>
        <w:rPr>
          <w:b w:val="0"/>
          <w:bCs w:val="0"/>
          <w:sz w:val="24"/>
          <w:szCs w:val="24"/>
        </w:rPr>
        <w:br/>
      </w:r>
      <w:r>
        <w:rPr>
          <w:b w:val="0"/>
          <w:bCs w:val="0"/>
          <w:sz w:val="24"/>
          <w:szCs w:val="24"/>
        </w:rPr>
        <w:br/>
        <w:t>      Stupeň 2 (chvalitebný)</w:t>
      </w:r>
      <w:r>
        <w:rPr>
          <w:b w:val="0"/>
          <w:bCs w:val="0"/>
          <w:sz w:val="24"/>
          <w:szCs w:val="24"/>
        </w:rPr>
        <w:br/>
        <w:t>      Žák je v činnostech aktivní, tvořivý, převážně samostatný na základě využívání svých osobních předpokladů, které úspěšně rozvíjí v individuální a kolektivním projevu. Jeho projev je esteticky působivý a má jen menší nedostatky z hlediska požadavků osnov. Žák tvořivě aplikuje osvojené vědomosti, dovednosti a návyky v nových úkolech. Má aktivní zájem o umění, o estetiku, brannost a tělesnou zdatnost. Rozvíjí si v požadované míře estetický vkus, brannost a tělesnou zdatnost.</w:t>
      </w:r>
      <w:r>
        <w:rPr>
          <w:b w:val="0"/>
          <w:bCs w:val="0"/>
          <w:sz w:val="24"/>
          <w:szCs w:val="24"/>
        </w:rPr>
        <w:br/>
      </w:r>
      <w:r>
        <w:rPr>
          <w:b w:val="0"/>
          <w:bCs w:val="0"/>
          <w:sz w:val="24"/>
          <w:szCs w:val="24"/>
        </w:rPr>
        <w:br/>
        <w:t>      Stupeň 3 (dobrý)</w:t>
      </w:r>
      <w:r>
        <w:rPr>
          <w:b w:val="0"/>
          <w:bCs w:val="0"/>
          <w:sz w:val="24"/>
          <w:szCs w:val="24"/>
        </w:rPr>
        <w:br/>
        <w:t>      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brannost a tělesnou kulturu. Nerozvíjí v požadované míře svůj estetický vkus, tělesnou zdatnost a brannost.</w:t>
      </w:r>
      <w:r>
        <w:rPr>
          <w:b w:val="0"/>
          <w:bCs w:val="0"/>
          <w:sz w:val="24"/>
          <w:szCs w:val="24"/>
        </w:rPr>
        <w:br/>
      </w:r>
      <w:r>
        <w:rPr>
          <w:b w:val="0"/>
          <w:bCs w:val="0"/>
          <w:sz w:val="24"/>
          <w:szCs w:val="24"/>
        </w:rPr>
        <w:br/>
        <w:t>      Stupeň 4 (dostatečný)</w:t>
      </w:r>
      <w:r>
        <w:rPr>
          <w:b w:val="0"/>
          <w:bCs w:val="0"/>
          <w:sz w:val="24"/>
          <w:szCs w:val="24"/>
        </w:rPr>
        <w:br/>
        <w:t>      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brannost a tělesnou zdatnost.</w:t>
      </w:r>
      <w:r>
        <w:rPr>
          <w:b w:val="0"/>
          <w:bCs w:val="0"/>
          <w:sz w:val="24"/>
          <w:szCs w:val="24"/>
        </w:rPr>
        <w:br/>
      </w:r>
      <w:r>
        <w:rPr>
          <w:b w:val="0"/>
          <w:bCs w:val="0"/>
          <w:sz w:val="24"/>
          <w:szCs w:val="24"/>
        </w:rPr>
        <w:br/>
        <w:t>      Stupeň 5 (nedostatečný)</w:t>
      </w:r>
      <w:r>
        <w:rPr>
          <w:b w:val="0"/>
          <w:bCs w:val="0"/>
          <w:sz w:val="24"/>
          <w:szCs w:val="24"/>
        </w:rPr>
        <w:br/>
        <w:t>      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brannost a tělesnou zdatnost.</w:t>
      </w:r>
      <w:r>
        <w:rPr>
          <w:b w:val="0"/>
          <w:bCs w:val="0"/>
          <w:sz w:val="24"/>
          <w:szCs w:val="24"/>
        </w:rPr>
        <w:br/>
      </w:r>
      <w:r>
        <w:rPr>
          <w:b w:val="0"/>
          <w:bCs w:val="0"/>
          <w:sz w:val="24"/>
          <w:szCs w:val="24"/>
        </w:rPr>
        <w:br/>
      </w:r>
      <w:r>
        <w:rPr>
          <w:b w:val="0"/>
          <w:bCs w:val="0"/>
          <w:sz w:val="24"/>
          <w:szCs w:val="24"/>
        </w:rPr>
        <w:br/>
      </w:r>
      <w:r>
        <w:rPr>
          <w:sz w:val="24"/>
          <w:szCs w:val="24"/>
        </w:rPr>
        <w:t xml:space="preserve">Čl. </w:t>
      </w:r>
      <w:r w:rsidR="005532FE">
        <w:rPr>
          <w:sz w:val="24"/>
          <w:szCs w:val="24"/>
        </w:rPr>
        <w:t>2</w:t>
      </w:r>
      <w:r>
        <w:rPr>
          <w:sz w:val="24"/>
          <w:szCs w:val="24"/>
        </w:rPr>
        <w:t xml:space="preserve"> Zkoušky</w:t>
      </w:r>
      <w:r w:rsidR="006410A7">
        <w:rPr>
          <w:sz w:val="24"/>
          <w:szCs w:val="24"/>
        </w:rPr>
        <w:t xml:space="preserve"> – žák kmenové školy plnící povinnou školní docházku ve škole mimo území ČR</w:t>
      </w:r>
      <w:r>
        <w:rPr>
          <w:sz w:val="24"/>
          <w:szCs w:val="24"/>
        </w:rPr>
        <w:t xml:space="preserve"> v souladu s § 18 vyhlášky č. 48/2005 Sb., ve znění pozdějších předpisů</w:t>
      </w:r>
    </w:p>
    <w:p w:rsidR="00993278" w:rsidRDefault="00993278" w:rsidP="00993278">
      <w:pPr>
        <w:rPr>
          <w:rFonts w:ascii="Arial" w:hAnsi="Arial" w:cs="Arial"/>
          <w:b/>
          <w:sz w:val="24"/>
          <w:szCs w:val="24"/>
        </w:rPr>
      </w:pP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1. Žák, který plní povinnou školní docházku ve škole mimo území České republiky</w:t>
      </w:r>
      <w:r w:rsidR="006410A7">
        <w:rPr>
          <w:rFonts w:ascii="Arial" w:hAnsi="Arial" w:cs="Arial"/>
          <w:sz w:val="24"/>
          <w:szCs w:val="24"/>
        </w:rPr>
        <w:t xml:space="preserve"> a současně je žákem kmenové školy</w:t>
      </w:r>
      <w:r>
        <w:rPr>
          <w:rFonts w:ascii="Arial" w:hAnsi="Arial" w:cs="Arial"/>
          <w:sz w:val="24"/>
          <w:szCs w:val="24"/>
        </w:rPr>
        <w:t>, může na základě žádosti zákonného zástupce žáka konat za období nejméně jednoho pololetí školního roku, nejdéle však za období dvou školních roků, zkoušku v kmenové škole nebo ve škole zřízené při diplomatické misi České republiky (dále jen "zkoušející škola"). Zkouška se koná:</w:t>
      </w:r>
      <w:r>
        <w:rPr>
          <w:rFonts w:ascii="Arial" w:hAnsi="Arial" w:cs="Arial"/>
          <w:sz w:val="24"/>
          <w:szCs w:val="24"/>
        </w:rPr>
        <w:br/>
        <w:t xml:space="preserve">      1.1. ve všech ročnících ze vzdělávacího obsahu vzdělávacího oboru Český jazyk a literatura, stanoveného Rámcovým vzdělávacím programem pro základní vzdělávání,</w:t>
      </w: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1.2. v posledních dvou ročnících prvního stupně ze vzdělávacího obsahu vlastivědné povahy vztahujícího se k České republice vzdělávacího oboru Člověk a jeho svět, stanoveného Rámcovým vzdělávacím programem pro základní vzdělávání,</w:t>
      </w: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1.3. na druhém stupni ze vzdělávacího obsahu vztahujícího se k České republice vzdělávacího oboru Dějepis a ze vzdělávacího obsahu vztahujícího se k České republice vzdělávacího oboru Zeměpis, stanovených Rámcovým vzdělávacím programem pro základní vzdělávání.</w:t>
      </w:r>
    </w:p>
    <w:p w:rsidR="00BA2585" w:rsidRDefault="00993278" w:rsidP="00993278">
      <w:pPr>
        <w:rPr>
          <w:rFonts w:ascii="Arial" w:hAnsi="Arial" w:cs="Arial"/>
          <w:sz w:val="24"/>
          <w:szCs w:val="24"/>
        </w:rPr>
      </w:pPr>
      <w:r>
        <w:rPr>
          <w:rFonts w:ascii="Arial" w:eastAsia="Arial" w:hAnsi="Arial" w:cs="Arial"/>
          <w:sz w:val="24"/>
          <w:szCs w:val="24"/>
        </w:rPr>
        <w:t xml:space="preserve">   </w:t>
      </w:r>
      <w:r>
        <w:rPr>
          <w:rFonts w:ascii="Arial" w:hAnsi="Arial" w:cs="Arial"/>
          <w:sz w:val="24"/>
          <w:szCs w:val="24"/>
        </w:rPr>
        <w:t xml:space="preserve">2. Před konáním zkoušky předloží zákonný zástupce žáka řediteli zkoušející školy </w:t>
      </w:r>
      <w:r w:rsidR="006410A7">
        <w:rPr>
          <w:rFonts w:ascii="Arial" w:hAnsi="Arial" w:cs="Arial"/>
          <w:sz w:val="24"/>
          <w:szCs w:val="24"/>
        </w:rPr>
        <w:t>hodnocení</w:t>
      </w:r>
      <w:r>
        <w:rPr>
          <w:rFonts w:ascii="Arial" w:hAnsi="Arial" w:cs="Arial"/>
          <w:sz w:val="24"/>
          <w:szCs w:val="24"/>
        </w:rPr>
        <w:t xml:space="preserve"> žáka ze školy mimo území České republiky, včetně jeho překladu do českého jazyka, a to za období, za které se zkouška koná. V případě pochybností o správnosti překladu je ředitel zkoušející školy oprávněn požadovat předložení úředně ověřeného překladu. Po vykonání zkoušky vydá ředitel zkoušející školy žákovi vysvědčení.</w:t>
      </w:r>
      <w:r>
        <w:rPr>
          <w:rFonts w:ascii="Arial" w:hAnsi="Arial" w:cs="Arial"/>
          <w:sz w:val="24"/>
          <w:szCs w:val="24"/>
        </w:rPr>
        <w:br/>
        <w:t xml:space="preserve">   3. Pokud žák zkoušku podle odstavce 1 nekoná, doloží zákonný zástupce žáka řediteli kmenové školy plnění povinné školní docházky žáka předložením </w:t>
      </w:r>
      <w:r w:rsidR="006410A7">
        <w:rPr>
          <w:rFonts w:ascii="Arial" w:hAnsi="Arial" w:cs="Arial"/>
          <w:sz w:val="24"/>
          <w:szCs w:val="24"/>
        </w:rPr>
        <w:t>dokladu o této skutečnosti vydaného školou</w:t>
      </w:r>
      <w:r>
        <w:rPr>
          <w:rFonts w:ascii="Arial" w:hAnsi="Arial" w:cs="Arial"/>
          <w:sz w:val="24"/>
          <w:szCs w:val="24"/>
        </w:rPr>
        <w:t xml:space="preserve"> mimo území České republiky za období nejvýše dvou školních roků, včetně jeho překladu do českého jazyka, v termínech stanovených ředitelem kmenové školy. V případě pochybností o správnosti překladu je ředitel kmenové školy oprávněn požadovat předložení úředně ověřeného překladu. Kmenová š</w:t>
      </w:r>
      <w:r w:rsidR="006410A7">
        <w:rPr>
          <w:rFonts w:ascii="Arial" w:hAnsi="Arial" w:cs="Arial"/>
          <w:sz w:val="24"/>
          <w:szCs w:val="24"/>
        </w:rPr>
        <w:t xml:space="preserve">kola žákovi vysvědčení nevydává, kromě případů podle </w:t>
      </w:r>
      <w:r w:rsidR="00BA2585">
        <w:rPr>
          <w:rFonts w:ascii="Arial" w:hAnsi="Arial" w:cs="Arial"/>
          <w:sz w:val="24"/>
          <w:szCs w:val="24"/>
        </w:rPr>
        <w:t>§18c odst. 1 a.</w:t>
      </w:r>
      <w:r>
        <w:rPr>
          <w:rFonts w:ascii="Arial" w:hAnsi="Arial" w:cs="Arial"/>
          <w:sz w:val="24"/>
          <w:szCs w:val="24"/>
        </w:rPr>
        <w:br/>
        <w:t xml:space="preserve">   4. </w:t>
      </w:r>
      <w:r w:rsidR="00BA2585">
        <w:rPr>
          <w:rFonts w:ascii="Arial" w:hAnsi="Arial" w:cs="Arial"/>
          <w:sz w:val="24"/>
          <w:szCs w:val="24"/>
        </w:rPr>
        <w:t>Plnění povinné školní docházky podle odstavce 3 lze doložit také čestným prohlášením zákonného zástupce žáka potvrzujícím plnění povinné školní docházky žáka, pokud škola mimo území ČR takový doklad nevydá. Čestné prohlášení podle věty první musí obsahovat alespoň název a adresu školy a školní rok, za který se čestné prohlášení vydává.</w:t>
      </w:r>
    </w:p>
    <w:p w:rsidR="00BA2585" w:rsidRDefault="00BA2585" w:rsidP="00BA2585">
      <w:pPr>
        <w:rPr>
          <w:rFonts w:ascii="Arial" w:hAnsi="Arial" w:cs="Arial"/>
          <w:sz w:val="24"/>
          <w:szCs w:val="24"/>
        </w:rPr>
      </w:pPr>
      <w:r>
        <w:rPr>
          <w:rFonts w:ascii="Arial" w:hAnsi="Arial" w:cs="Arial"/>
          <w:sz w:val="24"/>
          <w:szCs w:val="24"/>
        </w:rPr>
        <w:t xml:space="preserve">   5. </w:t>
      </w:r>
      <w:r w:rsidR="00993278">
        <w:rPr>
          <w:rFonts w:ascii="Arial" w:hAnsi="Arial" w:cs="Arial"/>
          <w:sz w:val="24"/>
          <w:szCs w:val="24"/>
        </w:rPr>
        <w:t>Pokračuje-li žák, který konal zkoušky podle odstavce 1, v plnění povinné školní docházky v kmenové škole, zařadí ho ředitel kmenové školy do příslušného ročníku podle výsledků zkoušek.</w:t>
      </w:r>
      <w:r w:rsidR="00993278">
        <w:rPr>
          <w:rFonts w:ascii="Arial" w:hAnsi="Arial" w:cs="Arial"/>
          <w:sz w:val="24"/>
          <w:szCs w:val="24"/>
        </w:rPr>
        <w:br/>
        <w:t xml:space="preserve">   </w:t>
      </w:r>
      <w:r>
        <w:rPr>
          <w:rFonts w:ascii="Arial" w:hAnsi="Arial" w:cs="Arial"/>
          <w:sz w:val="24"/>
          <w:szCs w:val="24"/>
        </w:rPr>
        <w:t>6</w:t>
      </w:r>
      <w:r w:rsidR="00993278">
        <w:rPr>
          <w:rFonts w:ascii="Arial" w:hAnsi="Arial" w:cs="Arial"/>
          <w:sz w:val="24"/>
          <w:szCs w:val="24"/>
        </w:rPr>
        <w:t>. Pokračuje-li žák, který nekonal zkoušky podle odstavce 1, v plnění povinné školní docházky v kmenové škole, zařadí ho ředitel kmenové školy do příslušného ročníku po zjištění ú</w:t>
      </w:r>
      <w:r>
        <w:rPr>
          <w:rFonts w:ascii="Arial" w:hAnsi="Arial" w:cs="Arial"/>
          <w:sz w:val="24"/>
          <w:szCs w:val="24"/>
        </w:rPr>
        <w:t>rovně jeho dosavadního vzdělání, zhodnocení jeho vzdělávacích potřeb a s přihlédnutím k jeho věku</w:t>
      </w:r>
      <w:r w:rsidR="00993278">
        <w:rPr>
          <w:rFonts w:ascii="Arial" w:hAnsi="Arial" w:cs="Arial"/>
          <w:sz w:val="24"/>
          <w:szCs w:val="24"/>
        </w:rPr>
        <w:t>.</w:t>
      </w:r>
    </w:p>
    <w:p w:rsidR="00BA2585" w:rsidRDefault="00BA2585" w:rsidP="00BA2585">
      <w:pPr>
        <w:rPr>
          <w:rFonts w:ascii="Arial" w:hAnsi="Arial" w:cs="Arial"/>
          <w:sz w:val="24"/>
          <w:szCs w:val="24"/>
        </w:rPr>
      </w:pPr>
    </w:p>
    <w:p w:rsidR="00575785" w:rsidRDefault="00BA2585" w:rsidP="00BA2585">
      <w:pPr>
        <w:rPr>
          <w:rFonts w:ascii="Arial" w:hAnsi="Arial" w:cs="Arial"/>
          <w:b/>
          <w:sz w:val="24"/>
          <w:szCs w:val="24"/>
        </w:rPr>
      </w:pPr>
      <w:r>
        <w:rPr>
          <w:rFonts w:ascii="Arial" w:hAnsi="Arial" w:cs="Arial"/>
          <w:b/>
          <w:sz w:val="24"/>
          <w:szCs w:val="24"/>
        </w:rPr>
        <w:t xml:space="preserve">Čl. </w:t>
      </w:r>
      <w:r w:rsidR="005532FE">
        <w:rPr>
          <w:rFonts w:ascii="Arial" w:hAnsi="Arial" w:cs="Arial"/>
          <w:b/>
          <w:sz w:val="24"/>
          <w:szCs w:val="24"/>
        </w:rPr>
        <w:t>3</w:t>
      </w:r>
      <w:r>
        <w:rPr>
          <w:rFonts w:ascii="Arial" w:hAnsi="Arial" w:cs="Arial"/>
          <w:b/>
          <w:sz w:val="24"/>
          <w:szCs w:val="24"/>
        </w:rPr>
        <w:t xml:space="preserve"> Žák kmenové školy plnící povinnou školní docházku formou individuální výuky v</w:t>
      </w:r>
      <w:r w:rsidR="00575785">
        <w:rPr>
          <w:rFonts w:ascii="Arial" w:hAnsi="Arial" w:cs="Arial"/>
          <w:b/>
          <w:sz w:val="24"/>
          <w:szCs w:val="24"/>
        </w:rPr>
        <w:t> </w:t>
      </w:r>
      <w:r>
        <w:rPr>
          <w:rFonts w:ascii="Arial" w:hAnsi="Arial" w:cs="Arial"/>
          <w:b/>
          <w:sz w:val="24"/>
          <w:szCs w:val="24"/>
        </w:rPr>
        <w:t>zahraničí</w:t>
      </w:r>
      <w:r w:rsidR="00575785">
        <w:rPr>
          <w:rFonts w:ascii="Arial" w:hAnsi="Arial" w:cs="Arial"/>
          <w:b/>
          <w:sz w:val="24"/>
          <w:szCs w:val="24"/>
        </w:rPr>
        <w:t xml:space="preserve"> (§18a)</w:t>
      </w:r>
    </w:p>
    <w:p w:rsidR="00575785" w:rsidRDefault="00993278" w:rsidP="00BA2585">
      <w:pPr>
        <w:rPr>
          <w:rFonts w:ascii="Arial" w:hAnsi="Arial" w:cs="Arial"/>
          <w:sz w:val="24"/>
          <w:szCs w:val="24"/>
        </w:rPr>
      </w:pPr>
      <w:r>
        <w:rPr>
          <w:rFonts w:ascii="Arial" w:hAnsi="Arial" w:cs="Arial"/>
          <w:sz w:val="24"/>
          <w:szCs w:val="24"/>
        </w:rPr>
        <w:br/>
        <w:t xml:space="preserve">   </w:t>
      </w:r>
      <w:r w:rsidR="00575785">
        <w:rPr>
          <w:rFonts w:ascii="Arial" w:hAnsi="Arial" w:cs="Arial"/>
          <w:sz w:val="24"/>
          <w:szCs w:val="24"/>
        </w:rPr>
        <w:t>1</w:t>
      </w:r>
      <w:r>
        <w:rPr>
          <w:rFonts w:ascii="Arial" w:hAnsi="Arial" w:cs="Arial"/>
          <w:sz w:val="24"/>
          <w:szCs w:val="24"/>
        </w:rPr>
        <w:t>. Žák, který plní povinnou školní docházku formou individuální výuky v zahraničí, může na základě žádosti zákonného zástupce žáka konat za období nejméně jednoho pololetí školního roku, nejdéle však za období dvou školních roků, zkoušku ve zkoušející škole. Zkouška se koná z každého povinného předmětu vyučovaného v příslušných ročnících školního vzdělávacího programu zkoušející školy, s výjimkou předmětů volitelných. Po vykonání zkoušky vydá ředitel zkoušející školy žákovi vysvědčení.</w:t>
      </w:r>
      <w:r>
        <w:rPr>
          <w:rFonts w:ascii="Arial" w:hAnsi="Arial" w:cs="Arial"/>
          <w:sz w:val="24"/>
          <w:szCs w:val="24"/>
        </w:rPr>
        <w:br/>
        <w:t xml:space="preserve">   </w:t>
      </w:r>
      <w:r w:rsidR="00575785">
        <w:rPr>
          <w:rFonts w:ascii="Arial" w:hAnsi="Arial" w:cs="Arial"/>
          <w:sz w:val="24"/>
          <w:szCs w:val="24"/>
        </w:rPr>
        <w:t>2</w:t>
      </w:r>
      <w:r>
        <w:rPr>
          <w:rFonts w:ascii="Arial" w:hAnsi="Arial" w:cs="Arial"/>
          <w:sz w:val="24"/>
          <w:szCs w:val="24"/>
        </w:rPr>
        <w:t>. Pokud žák zkoušku podle odstavce 1 nekoná, doloží zákonný zástupce žáka řediteli kmenové školy plnění povinné školní docházky žáka předložením čestného prohlášení zákonného zástupce o vzdělávání žáka v době pobytu v zahraničí, a to za období nejvýše dvou školních roků, v termínech stanovených ředitelem kmenové školy. Kmenová škola žákovi vysvědčení nevydává.</w:t>
      </w:r>
      <w:r>
        <w:rPr>
          <w:rFonts w:ascii="Arial" w:hAnsi="Arial" w:cs="Arial"/>
          <w:sz w:val="24"/>
          <w:szCs w:val="24"/>
        </w:rPr>
        <w:br/>
        <w:t xml:space="preserve">   </w:t>
      </w:r>
      <w:r w:rsidR="00575785">
        <w:rPr>
          <w:rFonts w:ascii="Arial" w:hAnsi="Arial" w:cs="Arial"/>
          <w:sz w:val="24"/>
          <w:szCs w:val="24"/>
        </w:rPr>
        <w:t>3</w:t>
      </w:r>
      <w:r>
        <w:rPr>
          <w:rFonts w:ascii="Arial" w:hAnsi="Arial" w:cs="Arial"/>
          <w:sz w:val="24"/>
          <w:szCs w:val="24"/>
        </w:rPr>
        <w:t>. Pokračuje-li žák, který konal zkoušky podle odstavce 1, v plnění povinné školní docházky v kmenové škole, zařadí ho ředitel kmenové školy do příslušného ročníku podle výsledků zkoušek.</w:t>
      </w:r>
      <w:r>
        <w:rPr>
          <w:rFonts w:ascii="Arial" w:hAnsi="Arial" w:cs="Arial"/>
          <w:sz w:val="24"/>
          <w:szCs w:val="24"/>
        </w:rPr>
        <w:br/>
        <w:t xml:space="preserve">   </w:t>
      </w:r>
      <w:r w:rsidR="00575785">
        <w:rPr>
          <w:rFonts w:ascii="Arial" w:hAnsi="Arial" w:cs="Arial"/>
          <w:sz w:val="24"/>
          <w:szCs w:val="24"/>
        </w:rPr>
        <w:t>4</w:t>
      </w:r>
      <w:r>
        <w:rPr>
          <w:rFonts w:ascii="Arial" w:hAnsi="Arial" w:cs="Arial"/>
          <w:sz w:val="24"/>
          <w:szCs w:val="24"/>
        </w:rPr>
        <w:t>. Pokračuje-li žák, který nekonal zkoušky podle odstavce 1, v plnění povinné školní docházky v kmenové škole, zařadí ho ředitel kmenové školy do příslušného ročníku po zjištění úrovně jeho dosavadního vzdělání</w:t>
      </w:r>
      <w:r w:rsidR="00575785">
        <w:rPr>
          <w:rFonts w:ascii="Arial" w:hAnsi="Arial" w:cs="Arial"/>
          <w:sz w:val="24"/>
          <w:szCs w:val="24"/>
        </w:rPr>
        <w:t>, zhodnocení jeho vzdělávacích potřeb a s přihlédnutím k jeho věku</w:t>
      </w:r>
      <w:r>
        <w:rPr>
          <w:rFonts w:ascii="Arial" w:hAnsi="Arial" w:cs="Arial"/>
          <w:sz w:val="24"/>
          <w:szCs w:val="24"/>
        </w:rPr>
        <w:t>.</w:t>
      </w:r>
    </w:p>
    <w:p w:rsidR="00575785" w:rsidRDefault="00575785" w:rsidP="00BA2585">
      <w:pPr>
        <w:rPr>
          <w:rFonts w:ascii="Arial" w:hAnsi="Arial" w:cs="Arial"/>
          <w:sz w:val="24"/>
          <w:szCs w:val="24"/>
        </w:rPr>
      </w:pPr>
    </w:p>
    <w:p w:rsidR="00575785" w:rsidRDefault="00575785" w:rsidP="00BA2585">
      <w:pPr>
        <w:rPr>
          <w:rFonts w:ascii="Arial" w:hAnsi="Arial" w:cs="Arial"/>
          <w:b/>
          <w:sz w:val="24"/>
          <w:szCs w:val="24"/>
        </w:rPr>
      </w:pPr>
      <w:r>
        <w:rPr>
          <w:rFonts w:ascii="Arial" w:hAnsi="Arial" w:cs="Arial"/>
          <w:b/>
          <w:sz w:val="24"/>
          <w:szCs w:val="24"/>
        </w:rPr>
        <w:t xml:space="preserve">Čl. </w:t>
      </w:r>
      <w:r w:rsidR="005532FE">
        <w:rPr>
          <w:rFonts w:ascii="Arial" w:hAnsi="Arial" w:cs="Arial"/>
          <w:b/>
          <w:sz w:val="24"/>
          <w:szCs w:val="24"/>
        </w:rPr>
        <w:t>4</w:t>
      </w:r>
      <w:r>
        <w:rPr>
          <w:rFonts w:ascii="Arial" w:hAnsi="Arial" w:cs="Arial"/>
          <w:b/>
          <w:sz w:val="24"/>
          <w:szCs w:val="24"/>
        </w:rPr>
        <w:t xml:space="preserve">  Žák kmenové školy plnící povinnou školní docházku v zahraniční škole na území ČR (§ 18b)</w:t>
      </w:r>
    </w:p>
    <w:p w:rsidR="00575785" w:rsidRDefault="00993278" w:rsidP="00BA2585">
      <w:pPr>
        <w:rPr>
          <w:rFonts w:ascii="Arial" w:hAnsi="Arial" w:cs="Arial"/>
          <w:sz w:val="24"/>
          <w:szCs w:val="24"/>
        </w:rPr>
      </w:pPr>
      <w:r>
        <w:rPr>
          <w:rFonts w:ascii="Arial" w:hAnsi="Arial" w:cs="Arial"/>
          <w:sz w:val="24"/>
          <w:szCs w:val="24"/>
        </w:rPr>
        <w:br/>
        <w:t xml:space="preserve">   1. Žák, který plní povinnou školní docházku v zahraniční škole na území České republiky podle § 38 odst. 1 písm. c) školského zákona, s výjimkou škol podle § 18c, koná za období nejméně jednoho pololetí školního roku, nejdéle však za období dvou školních roků, zkoušku v kmenové škole. Zkouška se koná ze vzdělávacího obsahu podle § 18 odst. 1.</w:t>
      </w:r>
      <w:r>
        <w:rPr>
          <w:rFonts w:ascii="Arial" w:hAnsi="Arial" w:cs="Arial"/>
          <w:sz w:val="24"/>
          <w:szCs w:val="24"/>
        </w:rPr>
        <w:br/>
        <w:t xml:space="preserve">   </w:t>
      </w:r>
      <w:r w:rsidR="00575785">
        <w:rPr>
          <w:rFonts w:ascii="Arial" w:hAnsi="Arial" w:cs="Arial"/>
          <w:sz w:val="24"/>
          <w:szCs w:val="24"/>
        </w:rPr>
        <w:t>2</w:t>
      </w:r>
      <w:r>
        <w:rPr>
          <w:rFonts w:ascii="Arial" w:hAnsi="Arial" w:cs="Arial"/>
          <w:sz w:val="24"/>
          <w:szCs w:val="24"/>
        </w:rPr>
        <w:t>. Před konáním zkoušky předloží zákonný zástupce žáka řediteli kmenové školy vysvědčení žáka ze zahraniční školy na území České republiky, včetně jeho překladu do českého jazyka, a to za období, za které se zkouška koná. V případě pochybností o správnosti překladu je ředitel kmenové školy oprávněn požadovat předložení úředně ověřeného překladu. Po vykonání zkoušky vydá ředitel kmenové školy žákovi vysvědčení.</w:t>
      </w:r>
      <w:r>
        <w:rPr>
          <w:rFonts w:ascii="Arial" w:hAnsi="Arial" w:cs="Arial"/>
          <w:sz w:val="24"/>
          <w:szCs w:val="24"/>
        </w:rPr>
        <w:br/>
        <w:t xml:space="preserve">   </w:t>
      </w:r>
      <w:r w:rsidR="00575785">
        <w:rPr>
          <w:rFonts w:ascii="Arial" w:hAnsi="Arial" w:cs="Arial"/>
          <w:sz w:val="24"/>
          <w:szCs w:val="24"/>
        </w:rPr>
        <w:t>3</w:t>
      </w:r>
      <w:r>
        <w:rPr>
          <w:rFonts w:ascii="Arial" w:hAnsi="Arial" w:cs="Arial"/>
          <w:sz w:val="24"/>
          <w:szCs w:val="24"/>
        </w:rPr>
        <w:t>. Pokračuje-li žák v plnění povinné školní docházky v kmenové škole, zařadí ho ředitel kmenové školy do příslušného ročníku podle výsledků zkoušek.</w:t>
      </w:r>
    </w:p>
    <w:p w:rsidR="00575785" w:rsidRDefault="00575785" w:rsidP="00BA2585">
      <w:pPr>
        <w:rPr>
          <w:rFonts w:ascii="Arial" w:hAnsi="Arial" w:cs="Arial"/>
          <w:sz w:val="24"/>
          <w:szCs w:val="24"/>
        </w:rPr>
      </w:pPr>
    </w:p>
    <w:p w:rsidR="00575785" w:rsidRDefault="00575785" w:rsidP="00BA2585">
      <w:pPr>
        <w:rPr>
          <w:rFonts w:ascii="Arial" w:hAnsi="Arial" w:cs="Arial"/>
          <w:b/>
          <w:sz w:val="24"/>
          <w:szCs w:val="24"/>
        </w:rPr>
      </w:pPr>
      <w:r>
        <w:rPr>
          <w:rFonts w:ascii="Arial" w:hAnsi="Arial" w:cs="Arial"/>
          <w:b/>
          <w:sz w:val="24"/>
          <w:szCs w:val="24"/>
        </w:rPr>
        <w:t xml:space="preserve">Čl. </w:t>
      </w:r>
      <w:r w:rsidR="005532FE">
        <w:rPr>
          <w:rFonts w:ascii="Arial" w:hAnsi="Arial" w:cs="Arial"/>
          <w:b/>
          <w:sz w:val="24"/>
          <w:szCs w:val="24"/>
        </w:rPr>
        <w:t>5</w:t>
      </w:r>
      <w:r>
        <w:rPr>
          <w:rFonts w:ascii="Arial" w:hAnsi="Arial" w:cs="Arial"/>
          <w:b/>
          <w:sz w:val="24"/>
          <w:szCs w:val="24"/>
        </w:rPr>
        <w:t xml:space="preserve">  Vydání vysvědčení žákovi kmenové školy, který nekonal zkoušky (§ 18c)</w:t>
      </w:r>
    </w:p>
    <w:p w:rsidR="00993278" w:rsidRDefault="00993278" w:rsidP="00BA2585">
      <w:pPr>
        <w:rPr>
          <w:rFonts w:ascii="Arial" w:eastAsia="Arial" w:hAnsi="Arial" w:cs="Arial"/>
          <w:sz w:val="24"/>
          <w:szCs w:val="24"/>
        </w:rPr>
      </w:pPr>
      <w:r>
        <w:rPr>
          <w:rFonts w:ascii="Arial" w:hAnsi="Arial" w:cs="Arial"/>
          <w:sz w:val="24"/>
          <w:szCs w:val="24"/>
        </w:rPr>
        <w:br/>
        <w:t xml:space="preserve">   1. Žákovi, který plní povinnou školní docházku ve škole mimo území České republiky podle § 38 odst. 1 písm. a) školského zákona a nekonal zkoušky, vydá ředitel kmenové školy vysvědčení, jestliže</w:t>
      </w:r>
      <w:r>
        <w:rPr>
          <w:rFonts w:ascii="Arial" w:hAnsi="Arial" w:cs="Arial"/>
          <w:sz w:val="24"/>
          <w:szCs w:val="24"/>
        </w:rPr>
        <w:br/>
        <w:t xml:space="preserve">      1.1.  ve vzdělávacím programu školy mimo území České republiky je na základě mezinárodní smlouvy nebo v dohodě s Ministerstvem školství, mládeže a tělovýchovy zařazen vzdělávací obsah podle § 18 odst. 1 a žák byl z tohoto obsahu hodnocen, nebo</w:t>
      </w: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 xml:space="preserve">1.2. žák je zároveň žákem poskytovatele vzdělávání v zahraničí, který v dohodě s Ministerstvem školství, mládeže a tělovýchovy poskytuje občanům České republiky vzdělávání ve vzdělávacím obsahu podle § 18 odst. 1 a který žáka z tohoto vzdělávacího obsahu hodnotil. </w:t>
      </w:r>
    </w:p>
    <w:p w:rsidR="00575785" w:rsidRDefault="00993278" w:rsidP="00993278">
      <w:pPr>
        <w:rPr>
          <w:rFonts w:ascii="Arial" w:hAnsi="Arial" w:cs="Arial"/>
          <w:sz w:val="24"/>
          <w:szCs w:val="24"/>
        </w:rPr>
      </w:pPr>
      <w:r>
        <w:rPr>
          <w:rFonts w:ascii="Arial" w:eastAsia="Arial" w:hAnsi="Arial" w:cs="Arial"/>
          <w:sz w:val="24"/>
          <w:szCs w:val="24"/>
        </w:rPr>
        <w:t xml:space="preserve">   </w:t>
      </w:r>
      <w:r w:rsidR="00575785">
        <w:rPr>
          <w:rFonts w:ascii="Arial" w:hAnsi="Arial" w:cs="Arial"/>
          <w:sz w:val="24"/>
          <w:szCs w:val="24"/>
        </w:rPr>
        <w:t>2</w:t>
      </w:r>
      <w:r>
        <w:rPr>
          <w:rFonts w:ascii="Arial" w:hAnsi="Arial" w:cs="Arial"/>
          <w:sz w:val="24"/>
          <w:szCs w:val="24"/>
        </w:rPr>
        <w:t>. Žákovi, který plní povinnou školní docházku v zahraniční škole na území České republiky podle § 38 odst. 1 písm. c) školského zákona, v jejímž vzdělávacím programu je na základě mezinárodní smlouvy zařazen vzdělávací obsah podle § 18 odst. 1, byl z tohoto vzdělávacího obsahu hodnocen zahraniční školou na vysvědčení a v souladu s mezinárodní smlouvou nekonal zkoušky, ředitel kmenové školy vydá vysvědčení.</w:t>
      </w:r>
      <w:r>
        <w:rPr>
          <w:rFonts w:ascii="Arial" w:hAnsi="Arial" w:cs="Arial"/>
          <w:sz w:val="24"/>
          <w:szCs w:val="24"/>
        </w:rPr>
        <w:br/>
        <w:t xml:space="preserve">   </w:t>
      </w:r>
      <w:r w:rsidR="00575785">
        <w:rPr>
          <w:rFonts w:ascii="Arial" w:hAnsi="Arial" w:cs="Arial"/>
          <w:sz w:val="24"/>
          <w:szCs w:val="24"/>
        </w:rPr>
        <w:t>3</w:t>
      </w:r>
      <w:r>
        <w:rPr>
          <w:rFonts w:ascii="Arial" w:hAnsi="Arial" w:cs="Arial"/>
          <w:sz w:val="24"/>
          <w:szCs w:val="24"/>
        </w:rPr>
        <w:t>. Ředitel kmenové školy vydá vysvědčení za období nejméně jednoho pololetí školního roku, nejdéle však za období dvou školních roků. Hodnocení ze vzdělávacího obsahu podle § 18 odst. 1 vyhlášky se na tomto vysvědčení uvede v případech podle odstavce 1 písm. a) a odstavce 2 v souladu s vysvědčením vydaným školou mimo území České republiky nebo zahraniční školou na území České republiky a v případě podle odstavce 1 písm. b) v souladu s osvědčením vydaným zahraničním poskytovatelem vzdělávacího obsahu podle § 18 odst. 1.</w:t>
      </w:r>
      <w:r>
        <w:rPr>
          <w:rFonts w:ascii="Arial" w:hAnsi="Arial" w:cs="Arial"/>
          <w:sz w:val="24"/>
          <w:szCs w:val="24"/>
        </w:rPr>
        <w:br/>
        <w:t xml:space="preserve">   </w:t>
      </w:r>
      <w:r w:rsidR="00575785">
        <w:rPr>
          <w:rFonts w:ascii="Arial" w:hAnsi="Arial" w:cs="Arial"/>
          <w:sz w:val="24"/>
          <w:szCs w:val="24"/>
        </w:rPr>
        <w:t>4</w:t>
      </w:r>
      <w:r>
        <w:rPr>
          <w:rFonts w:ascii="Arial" w:hAnsi="Arial" w:cs="Arial"/>
          <w:sz w:val="24"/>
          <w:szCs w:val="24"/>
        </w:rPr>
        <w:t>. Pokračuje-li žák, kterému ředitel kmenové školy vydal vysvědčení, v plnění povinné školní docházky v kmenové škole, zařadí jej ředitel kmenové školy do příslušného ročníku na základě tohoto vysvědčení.</w:t>
      </w:r>
    </w:p>
    <w:p w:rsidR="005532FE" w:rsidRDefault="005532FE" w:rsidP="00993278">
      <w:pPr>
        <w:rPr>
          <w:rFonts w:ascii="Arial" w:hAnsi="Arial" w:cs="Arial"/>
          <w:sz w:val="24"/>
          <w:szCs w:val="24"/>
        </w:rPr>
      </w:pPr>
    </w:p>
    <w:p w:rsidR="00993278" w:rsidRDefault="00575785" w:rsidP="00993278">
      <w:pPr>
        <w:rPr>
          <w:rFonts w:ascii="Arial" w:hAnsi="Arial" w:cs="Arial"/>
          <w:sz w:val="24"/>
          <w:szCs w:val="24"/>
        </w:rPr>
      </w:pPr>
      <w:r>
        <w:rPr>
          <w:rFonts w:ascii="Arial" w:hAnsi="Arial" w:cs="Arial"/>
          <w:b/>
          <w:sz w:val="24"/>
          <w:szCs w:val="24"/>
        </w:rPr>
        <w:t xml:space="preserve">Čl. </w:t>
      </w:r>
      <w:r w:rsidR="005532FE">
        <w:rPr>
          <w:rFonts w:ascii="Arial" w:hAnsi="Arial" w:cs="Arial"/>
          <w:b/>
          <w:sz w:val="24"/>
          <w:szCs w:val="24"/>
        </w:rPr>
        <w:t>6</w:t>
      </w:r>
      <w:r>
        <w:rPr>
          <w:rFonts w:ascii="Arial" w:hAnsi="Arial" w:cs="Arial"/>
          <w:b/>
          <w:sz w:val="24"/>
          <w:szCs w:val="24"/>
        </w:rPr>
        <w:t xml:space="preserve"> Žák kmenové školy plnící povinnou školní docházku ve škole zřízené při diplomatické misi ČR nebo konzulárním úřadu ČR (§ 18d)</w:t>
      </w:r>
      <w:r w:rsidR="00993278">
        <w:rPr>
          <w:rFonts w:ascii="Arial" w:hAnsi="Arial" w:cs="Arial"/>
          <w:sz w:val="24"/>
          <w:szCs w:val="24"/>
        </w:rPr>
        <w:br/>
        <w:t xml:space="preserve">   1. Žáka, který plnil povinnou školní docházku ve škole zřízené při diplomatické misi České republiky nebo konzulárním úřadu České republiky a pokračuje v plnění povinné školní docházky </w:t>
      </w:r>
      <w:r>
        <w:rPr>
          <w:rFonts w:ascii="Arial" w:hAnsi="Arial" w:cs="Arial"/>
          <w:sz w:val="24"/>
          <w:szCs w:val="24"/>
        </w:rPr>
        <w:t>ve škole zapsané do rejstříku škol a školských zařízení</w:t>
      </w:r>
      <w:r w:rsidR="00993278">
        <w:rPr>
          <w:rFonts w:ascii="Arial" w:hAnsi="Arial" w:cs="Arial"/>
          <w:sz w:val="24"/>
          <w:szCs w:val="24"/>
        </w:rPr>
        <w:t xml:space="preserve">, zařadí ředitel </w:t>
      </w:r>
      <w:r>
        <w:rPr>
          <w:rFonts w:ascii="Arial" w:hAnsi="Arial" w:cs="Arial"/>
          <w:sz w:val="24"/>
          <w:szCs w:val="24"/>
        </w:rPr>
        <w:t>této školy</w:t>
      </w:r>
      <w:r w:rsidR="00993278">
        <w:rPr>
          <w:rFonts w:ascii="Arial" w:hAnsi="Arial" w:cs="Arial"/>
          <w:sz w:val="24"/>
          <w:szCs w:val="24"/>
        </w:rPr>
        <w:t xml:space="preserve"> do příslušného ročníku podle dosavadních výsledků vzdělávání doložených vysvědčením.</w:t>
      </w:r>
      <w:r w:rsidR="00993278">
        <w:rPr>
          <w:rFonts w:ascii="Arial" w:hAnsi="Arial" w:cs="Arial"/>
          <w:sz w:val="24"/>
          <w:szCs w:val="24"/>
        </w:rPr>
        <w:br/>
        <w:t xml:space="preserve">   </w:t>
      </w:r>
    </w:p>
    <w:p w:rsidR="00575785" w:rsidRDefault="00575785" w:rsidP="00993278">
      <w:pPr>
        <w:rPr>
          <w:rFonts w:ascii="Arial" w:hAnsi="Arial" w:cs="Arial"/>
          <w:b/>
          <w:sz w:val="24"/>
          <w:szCs w:val="24"/>
        </w:rPr>
      </w:pPr>
      <w:r>
        <w:rPr>
          <w:rFonts w:ascii="Arial" w:hAnsi="Arial" w:cs="Arial"/>
          <w:b/>
          <w:sz w:val="24"/>
          <w:szCs w:val="24"/>
        </w:rPr>
        <w:t xml:space="preserve">Čl. </w:t>
      </w:r>
      <w:r w:rsidR="005532FE">
        <w:rPr>
          <w:rFonts w:ascii="Arial" w:hAnsi="Arial" w:cs="Arial"/>
          <w:b/>
          <w:sz w:val="24"/>
          <w:szCs w:val="24"/>
        </w:rPr>
        <w:t>7</w:t>
      </w:r>
      <w:r>
        <w:rPr>
          <w:rFonts w:ascii="Arial" w:hAnsi="Arial" w:cs="Arial"/>
          <w:b/>
          <w:sz w:val="24"/>
          <w:szCs w:val="24"/>
        </w:rPr>
        <w:t xml:space="preserve"> Dokládání plnění povinné školní docházky žákem bez kmenové školy </w:t>
      </w:r>
    </w:p>
    <w:p w:rsidR="00993278" w:rsidRDefault="00575785" w:rsidP="00993278">
      <w:pPr>
        <w:rPr>
          <w:rFonts w:ascii="Arial" w:hAnsi="Arial" w:cs="Arial"/>
          <w:b/>
          <w:sz w:val="24"/>
          <w:szCs w:val="24"/>
        </w:rPr>
      </w:pPr>
      <w:r>
        <w:rPr>
          <w:rFonts w:ascii="Arial" w:hAnsi="Arial" w:cs="Arial"/>
          <w:b/>
          <w:sz w:val="24"/>
          <w:szCs w:val="24"/>
        </w:rPr>
        <w:t>(§ 18e)</w:t>
      </w:r>
    </w:p>
    <w:p w:rsidR="00E64D2A" w:rsidRPr="00E64D2A" w:rsidRDefault="00E64D2A" w:rsidP="00E64D2A">
      <w:pPr>
        <w:autoSpaceDE/>
        <w:rPr>
          <w:rFonts w:ascii="Arial" w:hAnsi="Arial" w:cs="Arial"/>
          <w:sz w:val="24"/>
          <w:szCs w:val="24"/>
        </w:rPr>
      </w:pPr>
      <w:r>
        <w:rPr>
          <w:rFonts w:ascii="Arial" w:hAnsi="Arial" w:cs="Arial"/>
          <w:sz w:val="24"/>
          <w:szCs w:val="24"/>
        </w:rPr>
        <w:t xml:space="preserve">   </w:t>
      </w:r>
      <w:r w:rsidRPr="00E64D2A">
        <w:rPr>
          <w:rFonts w:ascii="Arial" w:hAnsi="Arial" w:cs="Arial"/>
          <w:sz w:val="24"/>
          <w:szCs w:val="24"/>
        </w:rPr>
        <w:t>1</w:t>
      </w:r>
      <w:r>
        <w:rPr>
          <w:rFonts w:ascii="Arial" w:hAnsi="Arial" w:cs="Arial"/>
          <w:sz w:val="24"/>
          <w:szCs w:val="24"/>
        </w:rPr>
        <w:t>.</w:t>
      </w:r>
      <w:r w:rsidRPr="00E64D2A">
        <w:rPr>
          <w:rFonts w:ascii="Arial" w:hAnsi="Arial" w:cs="Arial"/>
          <w:sz w:val="24"/>
          <w:szCs w:val="24"/>
        </w:rPr>
        <w:t xml:space="preserve"> Pokud žák plní povinnou školní docházku způsobem uvedeným v § 38 odst. 1 písm. a), b) nebo d) školského zákona a není zároveň žákem kmenové školy, zákonný zástupce žáka ministerstvu</w:t>
      </w:r>
      <w:r w:rsidRPr="00E64D2A">
        <w:rPr>
          <w:rFonts w:ascii="Arial" w:hAnsi="Arial" w:cs="Arial"/>
          <w:sz w:val="24"/>
          <w:szCs w:val="24"/>
        </w:rPr>
        <w:br/>
      </w:r>
      <w:r>
        <w:rPr>
          <w:rFonts w:ascii="Arial" w:hAnsi="Arial" w:cs="Arial"/>
          <w:sz w:val="24"/>
          <w:szCs w:val="24"/>
        </w:rPr>
        <w:t xml:space="preserve">   1.1</w:t>
      </w:r>
      <w:r w:rsidRPr="00E64D2A">
        <w:rPr>
          <w:rFonts w:ascii="Arial" w:hAnsi="Arial" w:cs="Arial"/>
          <w:sz w:val="24"/>
          <w:szCs w:val="24"/>
        </w:rPr>
        <w:t xml:space="preserve"> oznámí zahájení plnění povinné školní docházky čestným prohlášením, které musí obsahovat jméno a příjmení žáka, datum narození, název a adresu školy, ve které se žák vzdělává, den zahájení vzdělávání, údaj, že žák nebude zároveň žákem kmenové školy, adresu bydliště žáka a kontaktní údaje zákonného zástupce žáka,</w:t>
      </w:r>
    </w:p>
    <w:p w:rsidR="00E64D2A" w:rsidRPr="00E64D2A" w:rsidRDefault="00E64D2A" w:rsidP="00E64D2A">
      <w:pPr>
        <w:autoSpaceDE/>
        <w:rPr>
          <w:rFonts w:ascii="Arial" w:hAnsi="Arial" w:cs="Arial"/>
          <w:sz w:val="24"/>
          <w:szCs w:val="24"/>
        </w:rPr>
      </w:pPr>
      <w:r>
        <w:rPr>
          <w:rFonts w:ascii="Arial" w:hAnsi="Arial" w:cs="Arial"/>
          <w:sz w:val="24"/>
          <w:szCs w:val="24"/>
        </w:rPr>
        <w:t xml:space="preserve">   1.2</w:t>
      </w:r>
      <w:r w:rsidRPr="00E64D2A">
        <w:rPr>
          <w:rFonts w:ascii="Arial" w:hAnsi="Arial" w:cs="Arial"/>
          <w:sz w:val="24"/>
          <w:szCs w:val="24"/>
        </w:rPr>
        <w:t xml:space="preserve"> dokládá průběh plnění povinné školní docházky žáka dokladem vydaným školou mimo území České republiky za období nejvýše 2 školních roků, včetně jeho překladu do českého jazyka; v případě pochybností o správnosti překladu je ministerstvo oprávněno požadovat předložení úředně ověřeného překladu,</w:t>
      </w:r>
    </w:p>
    <w:p w:rsidR="00E64D2A" w:rsidRPr="00E64D2A" w:rsidRDefault="00E64D2A" w:rsidP="00E64D2A">
      <w:pPr>
        <w:autoSpaceDE/>
        <w:rPr>
          <w:rFonts w:ascii="Arial" w:hAnsi="Arial" w:cs="Arial"/>
          <w:sz w:val="24"/>
          <w:szCs w:val="24"/>
        </w:rPr>
      </w:pPr>
      <w:r>
        <w:rPr>
          <w:rFonts w:ascii="Arial" w:hAnsi="Arial" w:cs="Arial"/>
          <w:sz w:val="24"/>
          <w:szCs w:val="24"/>
        </w:rPr>
        <w:t xml:space="preserve">   1.3</w:t>
      </w:r>
      <w:r w:rsidRPr="00E64D2A">
        <w:rPr>
          <w:rFonts w:ascii="Arial" w:hAnsi="Arial" w:cs="Arial"/>
          <w:sz w:val="24"/>
          <w:szCs w:val="24"/>
        </w:rPr>
        <w:t xml:space="preserve"> oznámí den ukončení plnění povinné školní docházky a</w:t>
      </w:r>
    </w:p>
    <w:p w:rsidR="00E64D2A" w:rsidRPr="00E64D2A" w:rsidRDefault="00E64D2A" w:rsidP="00E64D2A">
      <w:pPr>
        <w:autoSpaceDE/>
        <w:rPr>
          <w:rFonts w:ascii="Arial" w:hAnsi="Arial" w:cs="Arial"/>
          <w:sz w:val="24"/>
          <w:szCs w:val="24"/>
        </w:rPr>
      </w:pPr>
      <w:r>
        <w:rPr>
          <w:rFonts w:ascii="Arial" w:hAnsi="Arial" w:cs="Arial"/>
          <w:sz w:val="24"/>
          <w:szCs w:val="24"/>
        </w:rPr>
        <w:t xml:space="preserve">   1.4</w:t>
      </w:r>
      <w:r w:rsidRPr="00E64D2A">
        <w:rPr>
          <w:rFonts w:ascii="Arial" w:hAnsi="Arial" w:cs="Arial"/>
          <w:sz w:val="24"/>
          <w:szCs w:val="24"/>
        </w:rPr>
        <w:t xml:space="preserve"> oznamuje změny údajů podle písmene a), které nastanou v době plnění povinné školní docházky.</w:t>
      </w:r>
    </w:p>
    <w:p w:rsidR="00E64D2A" w:rsidRPr="00E64D2A" w:rsidRDefault="00E64D2A" w:rsidP="00E64D2A">
      <w:pPr>
        <w:autoSpaceDE/>
        <w:rPr>
          <w:rFonts w:ascii="Arial" w:hAnsi="Arial" w:cs="Arial"/>
          <w:sz w:val="24"/>
          <w:szCs w:val="24"/>
        </w:rPr>
      </w:pPr>
      <w:r>
        <w:rPr>
          <w:rFonts w:ascii="Arial" w:hAnsi="Arial" w:cs="Arial"/>
          <w:sz w:val="24"/>
          <w:szCs w:val="24"/>
        </w:rPr>
        <w:t xml:space="preserve">  </w:t>
      </w:r>
      <w:r w:rsidRPr="00E64D2A">
        <w:rPr>
          <w:rFonts w:ascii="Arial" w:hAnsi="Arial" w:cs="Arial"/>
          <w:sz w:val="24"/>
          <w:szCs w:val="24"/>
        </w:rPr>
        <w:t>2</w:t>
      </w:r>
      <w:r>
        <w:rPr>
          <w:rFonts w:ascii="Arial" w:hAnsi="Arial" w:cs="Arial"/>
          <w:sz w:val="24"/>
          <w:szCs w:val="24"/>
        </w:rPr>
        <w:t>.</w:t>
      </w:r>
      <w:r w:rsidRPr="00E64D2A">
        <w:rPr>
          <w:rFonts w:ascii="Arial" w:hAnsi="Arial" w:cs="Arial"/>
          <w:sz w:val="24"/>
          <w:szCs w:val="24"/>
        </w:rPr>
        <w:t xml:space="preserve"> Plnění povinné školní docházky podle odstavce 1 písm. b) lze doložit také čestným prohlášením zákonného zástupce žáka potvrzujícím průběh plnění povinné školní docházky žáka, pokud škola mimo území České republiky takový doklad nevydává. Čestné prohlášení podle věty první musí obsahovat alespoň jméno a příjmení žáka, datum narození, název a adresu školy a školní rok nebo roky, za které se čestné prohlášení vydává.</w:t>
      </w:r>
      <w:r w:rsidRPr="00E64D2A">
        <w:rPr>
          <w:rFonts w:ascii="Arial" w:hAnsi="Arial" w:cs="Arial"/>
          <w:sz w:val="24"/>
          <w:szCs w:val="24"/>
        </w:rPr>
        <w:br/>
      </w:r>
      <w:r>
        <w:rPr>
          <w:rFonts w:ascii="Arial" w:hAnsi="Arial" w:cs="Arial"/>
          <w:sz w:val="24"/>
          <w:szCs w:val="24"/>
        </w:rPr>
        <w:t xml:space="preserve">   </w:t>
      </w:r>
      <w:r w:rsidRPr="00E64D2A">
        <w:rPr>
          <w:rFonts w:ascii="Arial" w:hAnsi="Arial" w:cs="Arial"/>
          <w:sz w:val="24"/>
          <w:szCs w:val="24"/>
        </w:rPr>
        <w:t>3</w:t>
      </w:r>
      <w:r>
        <w:rPr>
          <w:rFonts w:ascii="Arial" w:hAnsi="Arial" w:cs="Arial"/>
          <w:sz w:val="24"/>
          <w:szCs w:val="24"/>
        </w:rPr>
        <w:t>.</w:t>
      </w:r>
      <w:r w:rsidRPr="00E64D2A">
        <w:rPr>
          <w:rFonts w:ascii="Arial" w:hAnsi="Arial" w:cs="Arial"/>
          <w:sz w:val="24"/>
          <w:szCs w:val="24"/>
        </w:rPr>
        <w:t xml:space="preserve"> Pokud žák plní povinnou školní docházku způsobem uvedeným v § 38 odst. 2 školského zákona a není zároveň žákem kmenové školy, zákonný zástupce žáka ministerstvu</w:t>
      </w:r>
      <w:r w:rsidRPr="00E64D2A">
        <w:rPr>
          <w:rFonts w:ascii="Arial" w:hAnsi="Arial" w:cs="Arial"/>
          <w:sz w:val="24"/>
          <w:szCs w:val="24"/>
        </w:rPr>
        <w:br/>
      </w:r>
      <w:r>
        <w:rPr>
          <w:rFonts w:ascii="Arial" w:hAnsi="Arial" w:cs="Arial"/>
          <w:sz w:val="24"/>
          <w:szCs w:val="24"/>
        </w:rPr>
        <w:t xml:space="preserve">   3.1</w:t>
      </w:r>
      <w:r w:rsidRPr="00E64D2A">
        <w:rPr>
          <w:rFonts w:ascii="Arial" w:hAnsi="Arial" w:cs="Arial"/>
          <w:sz w:val="24"/>
          <w:szCs w:val="24"/>
        </w:rPr>
        <w:t xml:space="preserve"> oznámí zahájení plnění povinné školní docházky čestným prohlášením, které musí obsahovat jméno a příjmení žáka, datum narození, den zahájení vzdělávání, způsob, jakým se žák individuálně vzdělává a jak a kde je vzdělávání organizováno, údaj, že žák nebude zároveň žákem kmenové školy, adresu bydliště žáka a kontaktní údaje zákonného zástupce žáka,</w:t>
      </w:r>
    </w:p>
    <w:p w:rsidR="00E64D2A" w:rsidRPr="00E64D2A" w:rsidRDefault="00E64D2A" w:rsidP="00E64D2A">
      <w:pPr>
        <w:autoSpaceDE/>
        <w:rPr>
          <w:rFonts w:ascii="Arial" w:hAnsi="Arial" w:cs="Arial"/>
          <w:sz w:val="24"/>
          <w:szCs w:val="24"/>
        </w:rPr>
      </w:pPr>
      <w:r>
        <w:rPr>
          <w:rFonts w:ascii="Arial" w:hAnsi="Arial" w:cs="Arial"/>
          <w:sz w:val="24"/>
          <w:szCs w:val="24"/>
        </w:rPr>
        <w:t xml:space="preserve">   3.2</w:t>
      </w:r>
      <w:r w:rsidRPr="00E64D2A">
        <w:rPr>
          <w:rFonts w:ascii="Arial" w:hAnsi="Arial" w:cs="Arial"/>
          <w:sz w:val="24"/>
          <w:szCs w:val="24"/>
        </w:rPr>
        <w:t xml:space="preserve"> dokládá průběh plnění povinné školní docházky žáka čestným prohlášením o vzdělávání žáka v době pobytu v zahraničí, a to za období nejvýše 2 školních roků,</w:t>
      </w:r>
    </w:p>
    <w:p w:rsidR="00E64D2A" w:rsidRPr="00E64D2A" w:rsidRDefault="00E64D2A" w:rsidP="00E64D2A">
      <w:pPr>
        <w:autoSpaceDE/>
        <w:rPr>
          <w:rFonts w:ascii="Arial" w:hAnsi="Arial" w:cs="Arial"/>
          <w:sz w:val="24"/>
          <w:szCs w:val="24"/>
        </w:rPr>
      </w:pPr>
      <w:r>
        <w:rPr>
          <w:rFonts w:ascii="Arial" w:hAnsi="Arial" w:cs="Arial"/>
          <w:sz w:val="24"/>
          <w:szCs w:val="24"/>
        </w:rPr>
        <w:t xml:space="preserve">   3.3</w:t>
      </w:r>
      <w:r w:rsidRPr="00E64D2A">
        <w:rPr>
          <w:rFonts w:ascii="Arial" w:hAnsi="Arial" w:cs="Arial"/>
          <w:sz w:val="24"/>
          <w:szCs w:val="24"/>
        </w:rPr>
        <w:t xml:space="preserve"> oznámí den ukončení plnění povinné školní docházky a</w:t>
      </w:r>
    </w:p>
    <w:p w:rsidR="00E64D2A" w:rsidRPr="00E64D2A" w:rsidRDefault="00E64D2A" w:rsidP="00E64D2A">
      <w:pPr>
        <w:autoSpaceDE/>
        <w:rPr>
          <w:rFonts w:ascii="Arial" w:hAnsi="Arial" w:cs="Arial"/>
          <w:sz w:val="24"/>
          <w:szCs w:val="24"/>
        </w:rPr>
      </w:pPr>
      <w:r>
        <w:rPr>
          <w:rFonts w:ascii="Arial" w:hAnsi="Arial" w:cs="Arial"/>
          <w:sz w:val="24"/>
          <w:szCs w:val="24"/>
        </w:rPr>
        <w:t xml:space="preserve">   3.4</w:t>
      </w:r>
      <w:r w:rsidRPr="00E64D2A">
        <w:rPr>
          <w:rFonts w:ascii="Arial" w:hAnsi="Arial" w:cs="Arial"/>
          <w:sz w:val="24"/>
          <w:szCs w:val="24"/>
        </w:rPr>
        <w:t xml:space="preserve"> oznamuje změny údajů podle písmene a), které nastanou v době plnění povinné školní docházky.</w:t>
      </w:r>
    </w:p>
    <w:p w:rsidR="00575785" w:rsidRPr="00E64D2A" w:rsidRDefault="00E64D2A" w:rsidP="00E64D2A">
      <w:pPr>
        <w:rPr>
          <w:rFonts w:ascii="Arial" w:hAnsi="Arial" w:cs="Arial"/>
          <w:sz w:val="24"/>
          <w:szCs w:val="24"/>
        </w:rPr>
      </w:pPr>
      <w:r>
        <w:rPr>
          <w:rFonts w:ascii="Arial" w:hAnsi="Arial" w:cs="Arial"/>
          <w:sz w:val="24"/>
          <w:szCs w:val="24"/>
        </w:rPr>
        <w:t xml:space="preserve">   </w:t>
      </w:r>
      <w:r w:rsidRPr="00E64D2A">
        <w:rPr>
          <w:rFonts w:ascii="Arial" w:hAnsi="Arial" w:cs="Arial"/>
          <w:sz w:val="24"/>
          <w:szCs w:val="24"/>
        </w:rPr>
        <w:t>4</w:t>
      </w:r>
      <w:r>
        <w:rPr>
          <w:rFonts w:ascii="Arial" w:hAnsi="Arial" w:cs="Arial"/>
          <w:sz w:val="24"/>
          <w:szCs w:val="24"/>
        </w:rPr>
        <w:t xml:space="preserve">. </w:t>
      </w:r>
      <w:r w:rsidRPr="00E64D2A">
        <w:rPr>
          <w:rFonts w:ascii="Arial" w:hAnsi="Arial" w:cs="Arial"/>
          <w:sz w:val="24"/>
          <w:szCs w:val="24"/>
        </w:rPr>
        <w:t>Pokračuje-li žák v plnění povinné školní docházky ve škole zapsané do rejstříku škol a školských zařízení, zařadí ředitel školy žáka do příslušného ročníku po zjištění úrovně jeho dosavadního vzdělání, zhodnocení jeho vzdělávacích potřeb a s přihlédnutím k jeho věku. Škola oznámí ministerstvu přijetí takového žáka.</w:t>
      </w:r>
      <w:r w:rsidRPr="00E64D2A">
        <w:rPr>
          <w:rFonts w:ascii="Arial" w:hAnsi="Arial" w:cs="Arial"/>
          <w:sz w:val="24"/>
          <w:szCs w:val="24"/>
        </w:rPr>
        <w:br/>
      </w:r>
      <w:r>
        <w:rPr>
          <w:rFonts w:ascii="Arial" w:hAnsi="Arial" w:cs="Arial"/>
          <w:sz w:val="24"/>
          <w:szCs w:val="24"/>
        </w:rPr>
        <w:t xml:space="preserve">   </w:t>
      </w:r>
      <w:r w:rsidRPr="00E64D2A">
        <w:rPr>
          <w:rFonts w:ascii="Arial" w:hAnsi="Arial" w:cs="Arial"/>
          <w:sz w:val="24"/>
          <w:szCs w:val="24"/>
        </w:rPr>
        <w:t>5</w:t>
      </w:r>
      <w:r>
        <w:rPr>
          <w:rFonts w:ascii="Arial" w:hAnsi="Arial" w:cs="Arial"/>
          <w:sz w:val="24"/>
          <w:szCs w:val="24"/>
        </w:rPr>
        <w:t>.</w:t>
      </w:r>
      <w:r w:rsidRPr="00E64D2A">
        <w:rPr>
          <w:rFonts w:ascii="Arial" w:hAnsi="Arial" w:cs="Arial"/>
          <w:sz w:val="24"/>
          <w:szCs w:val="24"/>
        </w:rPr>
        <w:t xml:space="preserve"> Zákonný zástupce žáka oznamuje skutečnosti podle odstavce 1 písm. a), c) a d) a odstavce 3 písm. a), c) a d) do 1 měsíce ode dne jejich vzniku a dokládá průběh plnění povinné školní docházky žáka podle odstavce 1 písm. b) a odstavce 3 písm. b) do 1 měsíce od uplynutí období 2 školních let.</w:t>
      </w:r>
      <w:r w:rsidRPr="00E64D2A">
        <w:rPr>
          <w:rFonts w:ascii="Arial" w:hAnsi="Arial" w:cs="Arial"/>
          <w:sz w:val="24"/>
          <w:szCs w:val="24"/>
        </w:rPr>
        <w:br/>
      </w:r>
    </w:p>
    <w:p w:rsidR="00E64D2A" w:rsidRDefault="00E64D2A" w:rsidP="00A56B00">
      <w:pPr>
        <w:rPr>
          <w:rFonts w:ascii="Arial" w:hAnsi="Arial" w:cs="Arial"/>
          <w:b/>
          <w:sz w:val="24"/>
          <w:szCs w:val="24"/>
        </w:rPr>
      </w:pPr>
      <w:r>
        <w:rPr>
          <w:rFonts w:ascii="Arial" w:hAnsi="Arial" w:cs="Arial"/>
          <w:b/>
          <w:sz w:val="24"/>
          <w:szCs w:val="24"/>
        </w:rPr>
        <w:t>Čl</w:t>
      </w:r>
      <w:r w:rsidR="00A56B00">
        <w:rPr>
          <w:rFonts w:ascii="Arial" w:hAnsi="Arial" w:cs="Arial"/>
          <w:b/>
          <w:sz w:val="24"/>
          <w:szCs w:val="24"/>
        </w:rPr>
        <w:t xml:space="preserve">. </w:t>
      </w:r>
      <w:r w:rsidR="005532FE">
        <w:rPr>
          <w:rFonts w:ascii="Arial" w:hAnsi="Arial" w:cs="Arial"/>
          <w:b/>
          <w:sz w:val="24"/>
          <w:szCs w:val="24"/>
        </w:rPr>
        <w:t>8</w:t>
      </w:r>
      <w:r>
        <w:rPr>
          <w:rFonts w:ascii="Arial" w:hAnsi="Arial" w:cs="Arial"/>
          <w:b/>
          <w:sz w:val="24"/>
          <w:szCs w:val="24"/>
        </w:rPr>
        <w:t xml:space="preserve"> Společné ustanovení (§ 18f)</w:t>
      </w:r>
    </w:p>
    <w:p w:rsidR="00A56B00" w:rsidRPr="00A56B00" w:rsidRDefault="00A56B00" w:rsidP="00A56B00">
      <w:pPr>
        <w:pStyle w:val="Odstavecseseznamem"/>
        <w:numPr>
          <w:ilvl w:val="0"/>
          <w:numId w:val="5"/>
        </w:numPr>
        <w:rPr>
          <w:rFonts w:ascii="Arial" w:hAnsi="Arial" w:cs="Arial"/>
          <w:sz w:val="24"/>
          <w:szCs w:val="24"/>
        </w:rPr>
      </w:pPr>
      <w:r>
        <w:rPr>
          <w:rFonts w:ascii="Arial" w:hAnsi="Arial" w:cs="Arial"/>
          <w:sz w:val="24"/>
          <w:szCs w:val="24"/>
        </w:rPr>
        <w:t>Doklady o plnění povinné školní docházky žáka podle § 18 až 18e se uchovají  12 let.</w:t>
      </w:r>
    </w:p>
    <w:p w:rsidR="005428C3" w:rsidRDefault="005428C3" w:rsidP="00A56B00">
      <w:pPr>
        <w:rPr>
          <w:rFonts w:ascii="Arial" w:hAnsi="Arial" w:cs="Arial"/>
          <w:b/>
          <w:sz w:val="24"/>
          <w:szCs w:val="24"/>
        </w:rPr>
      </w:pPr>
    </w:p>
    <w:p w:rsidR="00A56B00" w:rsidRDefault="00A56B00" w:rsidP="00A56B00">
      <w:pPr>
        <w:rPr>
          <w:rFonts w:ascii="Arial" w:hAnsi="Arial" w:cs="Arial"/>
          <w:b/>
          <w:sz w:val="24"/>
          <w:szCs w:val="24"/>
        </w:rPr>
      </w:pPr>
      <w:r>
        <w:rPr>
          <w:rFonts w:ascii="Arial" w:hAnsi="Arial" w:cs="Arial"/>
          <w:b/>
          <w:sz w:val="24"/>
          <w:szCs w:val="24"/>
        </w:rPr>
        <w:t xml:space="preserve">Čl. </w:t>
      </w:r>
      <w:r w:rsidR="005532FE">
        <w:rPr>
          <w:rFonts w:ascii="Arial" w:hAnsi="Arial" w:cs="Arial"/>
          <w:b/>
          <w:sz w:val="24"/>
          <w:szCs w:val="24"/>
        </w:rPr>
        <w:t>9</w:t>
      </w:r>
      <w:r>
        <w:rPr>
          <w:rFonts w:ascii="Arial" w:hAnsi="Arial" w:cs="Arial"/>
          <w:b/>
          <w:sz w:val="24"/>
          <w:szCs w:val="24"/>
        </w:rPr>
        <w:t xml:space="preserve"> Zkouška (§ 19 a §</w:t>
      </w:r>
      <w:r w:rsidR="00313EEB">
        <w:rPr>
          <w:rFonts w:ascii="Arial" w:hAnsi="Arial" w:cs="Arial"/>
          <w:b/>
          <w:sz w:val="24"/>
          <w:szCs w:val="24"/>
        </w:rPr>
        <w:t xml:space="preserve"> </w:t>
      </w:r>
      <w:r>
        <w:rPr>
          <w:rFonts w:ascii="Arial" w:hAnsi="Arial" w:cs="Arial"/>
          <w:b/>
          <w:sz w:val="24"/>
          <w:szCs w:val="24"/>
        </w:rPr>
        <w:t>20)</w:t>
      </w:r>
    </w:p>
    <w:p w:rsidR="00A56B00" w:rsidRPr="00A56B00" w:rsidRDefault="00A56B00" w:rsidP="00A56B00">
      <w:pPr>
        <w:rPr>
          <w:rFonts w:ascii="Arial" w:hAnsi="Arial" w:cs="Arial"/>
          <w:sz w:val="24"/>
        </w:rPr>
      </w:pPr>
      <w:r>
        <w:rPr>
          <w:rFonts w:ascii="Arial" w:hAnsi="Arial" w:cs="Arial"/>
          <w:sz w:val="24"/>
        </w:rPr>
        <w:t xml:space="preserve">   </w:t>
      </w:r>
      <w:r w:rsidRPr="00A56B00">
        <w:rPr>
          <w:rFonts w:ascii="Arial" w:hAnsi="Arial" w:cs="Arial"/>
          <w:sz w:val="24"/>
        </w:rPr>
        <w:t>1</w:t>
      </w:r>
      <w:r>
        <w:rPr>
          <w:rFonts w:ascii="Arial" w:hAnsi="Arial" w:cs="Arial"/>
          <w:sz w:val="24"/>
        </w:rPr>
        <w:t>.</w:t>
      </w:r>
      <w:r w:rsidRPr="00A56B00">
        <w:rPr>
          <w:rFonts w:ascii="Arial" w:hAnsi="Arial" w:cs="Arial"/>
          <w:sz w:val="24"/>
        </w:rPr>
        <w:t xml:space="preserve"> Zkouška je komisionální. Komisi jmenuje ředitel zkoušející školy.</w:t>
      </w:r>
    </w:p>
    <w:p w:rsidR="00A56B00" w:rsidRPr="00A56B00" w:rsidRDefault="00A56B00" w:rsidP="00A56B00">
      <w:pPr>
        <w:rPr>
          <w:rFonts w:ascii="Arial" w:hAnsi="Arial" w:cs="Arial"/>
          <w:sz w:val="24"/>
        </w:rPr>
      </w:pPr>
      <w:r>
        <w:rPr>
          <w:rFonts w:ascii="Arial" w:hAnsi="Arial" w:cs="Arial"/>
          <w:sz w:val="24"/>
        </w:rPr>
        <w:t xml:space="preserve">   </w:t>
      </w:r>
      <w:r w:rsidRPr="00A56B00">
        <w:rPr>
          <w:rFonts w:ascii="Arial" w:hAnsi="Arial" w:cs="Arial"/>
          <w:sz w:val="24"/>
        </w:rPr>
        <w:t>2</w:t>
      </w:r>
      <w:r>
        <w:rPr>
          <w:rFonts w:ascii="Arial" w:hAnsi="Arial" w:cs="Arial"/>
          <w:sz w:val="24"/>
        </w:rPr>
        <w:t>.</w:t>
      </w:r>
      <w:r w:rsidRPr="00A56B00">
        <w:rPr>
          <w:rFonts w:ascii="Arial" w:hAnsi="Arial" w:cs="Arial"/>
          <w:sz w:val="24"/>
        </w:rPr>
        <w:t xml:space="preserve"> Komise je tříčlenná a tvoří ji:</w:t>
      </w:r>
    </w:p>
    <w:p w:rsidR="00A56B00" w:rsidRPr="00A56B00" w:rsidRDefault="00A56B00" w:rsidP="00A56B00">
      <w:pPr>
        <w:rPr>
          <w:rFonts w:ascii="Arial" w:hAnsi="Arial" w:cs="Arial"/>
          <w:sz w:val="24"/>
        </w:rPr>
      </w:pPr>
      <w:r>
        <w:rPr>
          <w:rFonts w:ascii="Arial" w:hAnsi="Arial" w:cs="Arial"/>
          <w:sz w:val="24"/>
        </w:rPr>
        <w:t xml:space="preserve">   2.1</w:t>
      </w:r>
      <w:r w:rsidRPr="00A56B00">
        <w:rPr>
          <w:rFonts w:ascii="Arial" w:hAnsi="Arial" w:cs="Arial"/>
          <w:sz w:val="24"/>
        </w:rPr>
        <w:t xml:space="preserve"> předseda, kterým je ředitel zkoušející školy, popřípadě jím pověřený učitel </w:t>
      </w:r>
      <w:r w:rsidRPr="00A56B00">
        <w:rPr>
          <w:rFonts w:ascii="Arial" w:hAnsi="Arial" w:cs="Arial"/>
          <w:sz w:val="24"/>
          <w:szCs w:val="24"/>
        </w:rPr>
        <w:t>zkoušející školy,</w:t>
      </w:r>
    </w:p>
    <w:p w:rsidR="00A56B00" w:rsidRPr="00A56B00" w:rsidRDefault="00A56B00" w:rsidP="00A56B00">
      <w:pPr>
        <w:rPr>
          <w:rFonts w:ascii="Arial" w:hAnsi="Arial" w:cs="Arial"/>
          <w:sz w:val="24"/>
        </w:rPr>
      </w:pPr>
      <w:r>
        <w:rPr>
          <w:rFonts w:ascii="Arial" w:hAnsi="Arial" w:cs="Arial"/>
          <w:sz w:val="24"/>
        </w:rPr>
        <w:t xml:space="preserve">   2.2</w:t>
      </w:r>
      <w:r w:rsidRPr="00A56B00">
        <w:rPr>
          <w:rFonts w:ascii="Arial" w:hAnsi="Arial" w:cs="Arial"/>
          <w:sz w:val="24"/>
        </w:rPr>
        <w:t xml:space="preserve"> zkoušející učitel, jímž je vyučující daného předmětu ve třídě, v níž je žák zařazen, popřípadě jiný vyučující daného předmětu,</w:t>
      </w:r>
    </w:p>
    <w:p w:rsidR="00A56B00" w:rsidRPr="00A56B00" w:rsidRDefault="00A56B00" w:rsidP="00A56B00">
      <w:pPr>
        <w:rPr>
          <w:rFonts w:ascii="Arial" w:hAnsi="Arial" w:cs="Arial"/>
          <w:sz w:val="24"/>
        </w:rPr>
      </w:pPr>
      <w:r>
        <w:rPr>
          <w:rFonts w:ascii="Arial" w:hAnsi="Arial" w:cs="Arial"/>
          <w:sz w:val="24"/>
        </w:rPr>
        <w:t xml:space="preserve">   2.3</w:t>
      </w:r>
      <w:r w:rsidRPr="00A56B00">
        <w:rPr>
          <w:rFonts w:ascii="Arial" w:hAnsi="Arial" w:cs="Arial"/>
          <w:sz w:val="24"/>
        </w:rPr>
        <w:t xml:space="preserve"> přísedící, kterým je jiný vyučující daného předmětu nebo předmětu stejné vzdělávací oblasti stanovené Rámcovým vzdělávacím programem pro základní vzdělávání.</w:t>
      </w:r>
    </w:p>
    <w:p w:rsidR="00A56B00" w:rsidRPr="00A56B00" w:rsidRDefault="00A56B00" w:rsidP="00A56B00">
      <w:pPr>
        <w:rPr>
          <w:rFonts w:ascii="Arial" w:hAnsi="Arial" w:cs="Arial"/>
          <w:sz w:val="24"/>
        </w:rPr>
      </w:pPr>
      <w:r>
        <w:rPr>
          <w:rFonts w:ascii="Arial" w:hAnsi="Arial" w:cs="Arial"/>
          <w:sz w:val="24"/>
        </w:rPr>
        <w:t xml:space="preserve">   </w:t>
      </w:r>
      <w:r w:rsidRPr="00A56B00">
        <w:rPr>
          <w:rFonts w:ascii="Arial" w:hAnsi="Arial" w:cs="Arial"/>
          <w:sz w:val="24"/>
        </w:rPr>
        <w:t>3</w:t>
      </w:r>
      <w:r>
        <w:rPr>
          <w:rFonts w:ascii="Arial" w:hAnsi="Arial" w:cs="Arial"/>
          <w:sz w:val="24"/>
        </w:rPr>
        <w:t>.</w:t>
      </w:r>
      <w:r w:rsidRPr="00A56B00">
        <w:rPr>
          <w:rFonts w:ascii="Arial" w:hAnsi="Arial" w:cs="Arial"/>
          <w:sz w:val="24"/>
        </w:rPr>
        <w:t xml:space="preserve"> Termín konání zkoušky dohodne ředitel zkoušející školy se zákonným zástupcem žáka tak, aby se zkouška uskutečnila nejpozději do dvou měsíců po skončení období, za které se zkouška koná. Nedojde-li k dohodě mezi zákonným zástupcem žáka a ředitelem zkoušející školy, stanoví termín zkoušky ředitel zkoušející školy. Není-li možné žáka ze závažných důvodů v dohodnutém termínu přezkoušet, stanoví ředitel zkoušející školy náhradní termín zkoušky tak, aby se zkouška uskutečnila nejpozději do čtyř měsíců po skončení období, za které se zkouška koná.</w:t>
      </w:r>
    </w:p>
    <w:p w:rsidR="00A56B00" w:rsidRPr="00A56B00" w:rsidRDefault="00A56B00" w:rsidP="00A56B00">
      <w:pPr>
        <w:rPr>
          <w:rFonts w:ascii="Arial" w:hAnsi="Arial" w:cs="Arial"/>
          <w:sz w:val="32"/>
        </w:rPr>
      </w:pPr>
      <w:r>
        <w:rPr>
          <w:rFonts w:ascii="Arial" w:hAnsi="Arial" w:cs="Arial"/>
          <w:sz w:val="24"/>
        </w:rPr>
        <w:t xml:space="preserve">   </w:t>
      </w:r>
      <w:r w:rsidRPr="00A56B00">
        <w:rPr>
          <w:rFonts w:ascii="Arial" w:hAnsi="Arial" w:cs="Arial"/>
          <w:sz w:val="24"/>
        </w:rPr>
        <w:t>4</w:t>
      </w:r>
      <w:r>
        <w:rPr>
          <w:rFonts w:ascii="Arial" w:hAnsi="Arial" w:cs="Arial"/>
          <w:sz w:val="24"/>
        </w:rPr>
        <w:t>.</w:t>
      </w:r>
      <w:r w:rsidRPr="00A56B00">
        <w:rPr>
          <w:rFonts w:ascii="Arial" w:hAnsi="Arial" w:cs="Arial"/>
          <w:sz w:val="24"/>
        </w:rPr>
        <w:t xml:space="preserve"> Konkrétní obsah a rozsah zkoušky stanoví ředitel zkoušející školy v souladu se školním vzdělávacím programem. Se stanoveným obsahem a rozsahem zkoušky seznámí ředitel zkoušející školy s dostatečným časovým předstihem zákonného zástupce žáka, nejpozději však při stanovení termínu zkoušky. Pokud se zkouška koná na konci druhého pololetí devátého ročníku a žákovi nebylo vydáno v předešlých 2 letech vysvědčení, je obsahem zkoušky vzdělávací obsah podle § 18 odst. 1 nebo § 18a odst. 1 za poslední 2 ročníky základního vzdělávání.</w:t>
      </w:r>
    </w:p>
    <w:p w:rsidR="00A56B00" w:rsidRPr="00A56B00" w:rsidRDefault="00A56B00" w:rsidP="00A56B00">
      <w:pPr>
        <w:rPr>
          <w:rFonts w:ascii="Arial" w:hAnsi="Arial" w:cs="Arial"/>
          <w:sz w:val="24"/>
        </w:rPr>
      </w:pPr>
      <w:r>
        <w:rPr>
          <w:rFonts w:ascii="Arial" w:hAnsi="Arial" w:cs="Arial"/>
          <w:sz w:val="24"/>
        </w:rPr>
        <w:t xml:space="preserve">   5.</w:t>
      </w:r>
      <w:r w:rsidRPr="00A56B00">
        <w:rPr>
          <w:rFonts w:ascii="Arial" w:hAnsi="Arial" w:cs="Arial"/>
          <w:sz w:val="24"/>
        </w:rPr>
        <w:t xml:space="preserve"> Výsledek zkoušky stanoví komise hlasováním. Výsledek zkoušky se vyjádří slovním hodnocením podle § 15 odst. 2 nebo stupněm prospěchu podle § 15 odst. 3. </w:t>
      </w:r>
    </w:p>
    <w:p w:rsidR="00A56B00" w:rsidRPr="00A56B00" w:rsidRDefault="00A56B00" w:rsidP="00A56B00">
      <w:pPr>
        <w:rPr>
          <w:rFonts w:ascii="Arial" w:hAnsi="Arial" w:cs="Arial"/>
          <w:sz w:val="24"/>
        </w:rPr>
      </w:pPr>
      <w:r>
        <w:rPr>
          <w:rFonts w:ascii="Arial" w:hAnsi="Arial" w:cs="Arial"/>
          <w:sz w:val="24"/>
        </w:rPr>
        <w:t xml:space="preserve">   6.</w:t>
      </w:r>
      <w:r w:rsidRPr="00A56B00">
        <w:rPr>
          <w:rFonts w:ascii="Arial" w:hAnsi="Arial" w:cs="Arial"/>
          <w:sz w:val="24"/>
        </w:rPr>
        <w:t xml:space="preserve"> Na vysvědčení žák není hodnocen z chování. Na vysvědčení se uvede text "Žák(yně) plní povinnou školní docházku podle § 38 školského zákona".</w:t>
      </w:r>
    </w:p>
    <w:p w:rsidR="00A56B00" w:rsidRPr="00A56B00" w:rsidRDefault="00A56B00" w:rsidP="00A56B00">
      <w:pPr>
        <w:rPr>
          <w:rFonts w:ascii="Arial" w:hAnsi="Arial" w:cs="Arial"/>
          <w:sz w:val="24"/>
        </w:rPr>
      </w:pPr>
      <w:r>
        <w:rPr>
          <w:rFonts w:ascii="Arial" w:hAnsi="Arial" w:cs="Arial"/>
          <w:sz w:val="24"/>
        </w:rPr>
        <w:t xml:space="preserve">   7.</w:t>
      </w:r>
      <w:r w:rsidRPr="00A56B00">
        <w:rPr>
          <w:rFonts w:ascii="Arial" w:hAnsi="Arial" w:cs="Arial"/>
          <w:sz w:val="24"/>
        </w:rPr>
        <w:t xml:space="preserve"> Celkové hodnocení žáka se stanoví obdobně podle. § 16 odst. 3. Pro stanovení stupně celkového hodnocení žáka je rozhodný výsledek zkoušky nebo hodnocení na osvědčení vydaném podle § 18c odst. 3.</w:t>
      </w:r>
    </w:p>
    <w:p w:rsidR="00A56B00" w:rsidRPr="00A56B00" w:rsidRDefault="00A56B00" w:rsidP="00A56B00">
      <w:pPr>
        <w:rPr>
          <w:rFonts w:ascii="Arial" w:hAnsi="Arial" w:cs="Arial"/>
          <w:sz w:val="24"/>
        </w:rPr>
      </w:pPr>
      <w:r>
        <w:rPr>
          <w:rFonts w:ascii="Arial" w:hAnsi="Arial" w:cs="Arial"/>
          <w:sz w:val="24"/>
        </w:rPr>
        <w:t xml:space="preserve">   8.</w:t>
      </w:r>
      <w:r w:rsidRPr="00A56B00">
        <w:rPr>
          <w:rFonts w:ascii="Arial" w:hAnsi="Arial" w:cs="Arial"/>
          <w:sz w:val="24"/>
        </w:rPr>
        <w:t xml:space="preserve"> Vykonal-li žák zkoušku ve škole zřízené při diplomatické misi České republiky, zašle ředitel této školy řediteli kmenové školy kopii vysvědčení a výpis z dokumentace školy s údaji o žákovi.</w:t>
      </w:r>
      <w:r w:rsidRPr="00A56B00">
        <w:rPr>
          <w:rFonts w:ascii="Arial" w:hAnsi="Arial" w:cs="Arial"/>
          <w:sz w:val="24"/>
        </w:rPr>
        <w:br/>
      </w:r>
      <w:r>
        <w:rPr>
          <w:rFonts w:ascii="Arial" w:hAnsi="Arial" w:cs="Arial"/>
          <w:sz w:val="24"/>
        </w:rPr>
        <w:t xml:space="preserve">   9.</w:t>
      </w:r>
      <w:r w:rsidRPr="00A56B00">
        <w:rPr>
          <w:rFonts w:ascii="Arial" w:hAnsi="Arial" w:cs="Arial"/>
          <w:sz w:val="24"/>
        </w:rPr>
        <w:t xml:space="preserve"> O zkoušce se pořizuje protokol, který se stává součástí dokumentace školy.</w:t>
      </w:r>
      <w:r w:rsidRPr="00A56B00">
        <w:rPr>
          <w:rFonts w:ascii="Arial" w:hAnsi="Arial" w:cs="Arial"/>
          <w:sz w:val="24"/>
        </w:rPr>
        <w:br/>
      </w:r>
      <w:r>
        <w:rPr>
          <w:rFonts w:ascii="Arial" w:hAnsi="Arial" w:cs="Arial"/>
          <w:sz w:val="24"/>
        </w:rPr>
        <w:t xml:space="preserve">   10.</w:t>
      </w:r>
      <w:r w:rsidRPr="00A56B00">
        <w:rPr>
          <w:rFonts w:ascii="Arial" w:hAnsi="Arial" w:cs="Arial"/>
          <w:sz w:val="24"/>
        </w:rPr>
        <w:t xml:space="preserve"> V případě, že zákonný zástupce žáka má pochybnosti o správnosti výsledku zkoušky, může požádat o přezkoušení podle § 22.</w:t>
      </w:r>
    </w:p>
    <w:p w:rsidR="00A56B00" w:rsidRPr="00A56B00" w:rsidRDefault="00A56B00" w:rsidP="00A56B00">
      <w:pPr>
        <w:rPr>
          <w:rFonts w:ascii="Arial" w:hAnsi="Arial" w:cs="Arial"/>
          <w:sz w:val="24"/>
        </w:rPr>
      </w:pPr>
    </w:p>
    <w:p w:rsidR="00993278" w:rsidRDefault="00993278" w:rsidP="00993278">
      <w:pPr>
        <w:spacing w:after="240"/>
        <w:rPr>
          <w:rFonts w:eastAsia="Arial"/>
          <w:sz w:val="24"/>
          <w:szCs w:val="24"/>
        </w:rPr>
      </w:pPr>
      <w:r>
        <w:rPr>
          <w:rFonts w:ascii="Arial" w:hAnsi="Arial" w:cs="Arial"/>
          <w:b/>
          <w:sz w:val="24"/>
          <w:szCs w:val="24"/>
        </w:rPr>
        <w:t>Čl</w:t>
      </w:r>
      <w:r w:rsidR="00313EEB">
        <w:rPr>
          <w:rFonts w:ascii="Arial" w:hAnsi="Arial" w:cs="Arial"/>
          <w:b/>
          <w:sz w:val="24"/>
          <w:szCs w:val="24"/>
        </w:rPr>
        <w:t>.</w:t>
      </w:r>
      <w:r>
        <w:rPr>
          <w:rFonts w:ascii="Arial" w:hAnsi="Arial" w:cs="Arial"/>
          <w:b/>
          <w:sz w:val="24"/>
          <w:szCs w:val="24"/>
        </w:rPr>
        <w:t xml:space="preserve"> </w:t>
      </w:r>
      <w:r w:rsidR="006E47E8">
        <w:rPr>
          <w:rFonts w:ascii="Arial" w:hAnsi="Arial" w:cs="Arial"/>
          <w:b/>
          <w:sz w:val="24"/>
          <w:szCs w:val="24"/>
        </w:rPr>
        <w:t>1</w:t>
      </w:r>
      <w:r w:rsidR="005532FE">
        <w:rPr>
          <w:rFonts w:ascii="Arial" w:hAnsi="Arial" w:cs="Arial"/>
          <w:b/>
          <w:sz w:val="24"/>
          <w:szCs w:val="24"/>
        </w:rPr>
        <w:t>0</w:t>
      </w:r>
      <w:r>
        <w:rPr>
          <w:rFonts w:ascii="Arial" w:hAnsi="Arial" w:cs="Arial"/>
          <w:b/>
          <w:sz w:val="24"/>
          <w:szCs w:val="24"/>
        </w:rPr>
        <w:t xml:space="preserve"> Komisionální přezkoušení na základní škole a pro opravné zkoušky v souladu s § 22 a 23 vyhlášky 48/2005 Sb., ve znění pozdějších předpisů</w:t>
      </w:r>
    </w:p>
    <w:p w:rsidR="00993278" w:rsidRDefault="00993278" w:rsidP="00993278">
      <w:pPr>
        <w:pStyle w:val="Zkladntext"/>
        <w:rPr>
          <w:rFonts w:eastAsia="Arial"/>
          <w:sz w:val="24"/>
          <w:szCs w:val="24"/>
        </w:rPr>
      </w:pPr>
      <w:r>
        <w:rPr>
          <w:rFonts w:eastAsia="Arial"/>
          <w:sz w:val="24"/>
          <w:szCs w:val="24"/>
        </w:rPr>
        <w:t xml:space="preserve">   </w:t>
      </w:r>
      <w:r>
        <w:rPr>
          <w:b w:val="0"/>
          <w:bCs w:val="0"/>
          <w:sz w:val="24"/>
          <w:szCs w:val="24"/>
        </w:rPr>
        <w:t>1. Žáci devátých ročníků a žáci, kteří na daném stupni základní školy dosud neopakovali ročník, kteří na konci druhého pololetí neprospěli nejvýše ze dvou povinných předmětů s výjimkou předmětů výchovného zaměření, konají opravné zkoušky.</w:t>
      </w:r>
      <w:r>
        <w:rPr>
          <w:b w:val="0"/>
          <w:bCs w:val="0"/>
          <w:sz w:val="24"/>
          <w:szCs w:val="24"/>
        </w:rPr>
        <w:br/>
        <w:t>   2. Opravné zkoušky se konají nejpozději do konce příslušného školního roku v termínu stanoveném ředitelem školy. Žák může v jednom dni skládat pouze jednu opravnou zkoušku. Opravné zkoušky jsou komisionální.</w:t>
      </w:r>
      <w:r>
        <w:rPr>
          <w:b w:val="0"/>
          <w:bCs w:val="0"/>
          <w:sz w:val="24"/>
          <w:szCs w:val="24"/>
        </w:rPr>
        <w:br/>
        <w:t>   3. 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r>
        <w:rPr>
          <w:b w:val="0"/>
          <w:bCs w:val="0"/>
          <w:sz w:val="24"/>
          <w:szCs w:val="24"/>
        </w:rPr>
        <w:br/>
        <w:t>   4. V odůvodněných případech může krajský úřad rozhodnout o konání opravné zkoušky a komisionálního přezkoušení podle § 52 odst. 4 školského zákona na jiné základní škole. Zkoušky se na žádost krajského úřadu účastní školní inspektor.</w:t>
      </w: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5. Komisi pro komisionální přezkoušení jmenuje ředitel školy; v případě, že je vyučujícím daného předmětu ředitel školy, jmenuje komisi krajský úřad.</w:t>
      </w: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6. Komise je tříčlenná a tvoří ji:</w:t>
      </w: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6.1.  předseda, kterým je ředitel školy, popřípadě jím pověřený učitel zkoušející školy, nebo v případě, že vyučujícím daného předmětu je ředitel školy, krajským úřadem jmenovaný jiný pedagogický pracovník školy,</w:t>
      </w: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6.2.  zkoušející učitel, jímž je vyučující daného předmětu ve třídě, v níž je žák zařazen, popřípadě jiný vyučující daného předmětu,</w:t>
      </w: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6.3.  přísedící, kterým je jiný vyučující daného předmětu nebo předmětu stejné vzdělávací oblasti stanovené Rámcovým vzdělávacím programem pro základní vzdělávání.</w:t>
      </w: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7. Výsledek přezkoušení již nelze napadnout novou žádostí o přezkoušení. Výsledek přezkoušení stanoví komise hlasováním. Výsledek přezkoušení se vyjádří slovním hodnocením, nebo stupněm prospěchu. Ředitel školy sdělí výsledek přezkoušení prokazatelným způsobem žákovi a zákonnému zástupci žáka. V případě změny hodnocení na konci prvního nebo druhého pololetí se žákovi vydá nové vysvědčení.</w:t>
      </w: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8. O přezkoušení se pořizuje protokol, který se stává součástí dokumentace školy.</w:t>
      </w: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9. Žák může v jednom dni vykonat přezkoušení pouze z jednoho předmětu. Není-li možné žáka ze závažných důvodů ve stanoveném termínu přezkoušet, stanoví orgán jmenující komisi náhradní termín přezkoušení.</w:t>
      </w: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10. Konkrétní obsah a rozsah přezkoušení stanoví ředitel školy v souladu se školním vzdělávacím programem.</w:t>
      </w: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11. Vykonáním přezkoušení není dotčena možnost vykonat opravnou zkoušku.</w:t>
      </w:r>
    </w:p>
    <w:p w:rsidR="00993278" w:rsidRDefault="00993278" w:rsidP="00993278">
      <w:pPr>
        <w:rPr>
          <w:rFonts w:ascii="Arial" w:hAnsi="Arial" w:cs="Arial"/>
          <w:sz w:val="24"/>
          <w:szCs w:val="24"/>
        </w:rPr>
      </w:pPr>
      <w:r>
        <w:rPr>
          <w:rFonts w:ascii="Arial" w:eastAsia="Arial" w:hAnsi="Arial" w:cs="Arial"/>
          <w:sz w:val="24"/>
          <w:szCs w:val="24"/>
        </w:rPr>
        <w:t xml:space="preserve">   </w:t>
      </w:r>
      <w:r>
        <w:rPr>
          <w:rFonts w:ascii="Arial" w:hAnsi="Arial" w:cs="Arial"/>
          <w:sz w:val="24"/>
          <w:szCs w:val="24"/>
        </w:rPr>
        <w:t>12. V případě, že zákonný zástupce žáka má pochybnosti o správnosti výsledku zkoušky, může požádat o přezkoušení podle § 22.</w:t>
      </w:r>
    </w:p>
    <w:p w:rsidR="00993278" w:rsidRDefault="00313EEB" w:rsidP="00993278">
      <w:pPr>
        <w:rPr>
          <w:rFonts w:ascii="Arial" w:hAnsi="Arial" w:cs="Arial"/>
          <w:sz w:val="24"/>
          <w:szCs w:val="24"/>
        </w:rPr>
      </w:pPr>
      <w:r>
        <w:rPr>
          <w:rFonts w:ascii="Arial" w:hAnsi="Arial" w:cs="Arial"/>
          <w:sz w:val="24"/>
          <w:szCs w:val="24"/>
        </w:rPr>
        <w:t xml:space="preserve">   13. </w:t>
      </w:r>
      <w:r>
        <w:rPr>
          <w:rFonts w:ascii="Arial" w:hAnsi="Arial" w:cs="Arial"/>
          <w:bCs/>
          <w:sz w:val="24"/>
          <w:szCs w:val="24"/>
        </w:rPr>
        <w:t>Komisi pro komisionální přezkoušení (dále jen „přezkoušení“) jmenuje ředitel školy; v případě, že je vyučujícím daného předmětu ředitel školy, jmenuje komisi krajský úřad.</w:t>
      </w:r>
      <w:r>
        <w:rPr>
          <w:rFonts w:ascii="Arial" w:hAnsi="Arial" w:cs="Arial"/>
          <w:bCs/>
          <w:sz w:val="24"/>
          <w:szCs w:val="24"/>
        </w:rPr>
        <w:br/>
        <w:t>   14. Komise je tříčlenná a tvoří ji:</w:t>
      </w:r>
      <w:r>
        <w:rPr>
          <w:rFonts w:ascii="Arial" w:hAnsi="Arial" w:cs="Arial"/>
          <w:bCs/>
          <w:sz w:val="24"/>
          <w:szCs w:val="24"/>
        </w:rPr>
        <w:br/>
        <w:t>      14.1. předseda, kterým je ředitel školy, popřípadě jím pověřený učitel, nebo v případě, že vyučujícím daného předmětu je ředitel školy, krajským úřadem jmenovaný jiný pedagogický pracovník školy,</w:t>
      </w:r>
      <w:r>
        <w:rPr>
          <w:rFonts w:ascii="Arial" w:hAnsi="Arial" w:cs="Arial"/>
          <w:bCs/>
          <w:sz w:val="24"/>
          <w:szCs w:val="24"/>
        </w:rPr>
        <w:br/>
        <w:t>      14.2. zkoušející učitel, jímž je vyučující daného předmětu ve třídě, v níž je žák zařazen, popřípadě jiný vyučující daného předmětu,</w:t>
      </w:r>
      <w:r>
        <w:rPr>
          <w:rFonts w:ascii="Arial" w:hAnsi="Arial" w:cs="Arial"/>
          <w:bCs/>
          <w:sz w:val="24"/>
          <w:szCs w:val="24"/>
        </w:rPr>
        <w:br/>
        <w:t>      14.3. přísedící, kterým je jiný vyučující daného předmětu nebo předmětu stejné vzdělávací oblasti stanovené Rámcovým vzdělávacím programem pro základní vzdělávání.</w:t>
      </w:r>
      <w:r>
        <w:rPr>
          <w:rFonts w:ascii="Arial" w:hAnsi="Arial" w:cs="Arial"/>
          <w:bCs/>
          <w:sz w:val="24"/>
          <w:szCs w:val="24"/>
        </w:rPr>
        <w:br/>
      </w:r>
    </w:p>
    <w:p w:rsidR="00993278" w:rsidRDefault="00993278" w:rsidP="00993278">
      <w:pPr>
        <w:rPr>
          <w:rFonts w:ascii="Arial" w:hAnsi="Arial" w:cs="Arial"/>
          <w:b/>
          <w:color w:val="0000FF"/>
          <w:sz w:val="24"/>
          <w:szCs w:val="24"/>
          <w:u w:val="single"/>
        </w:rPr>
      </w:pPr>
    </w:p>
    <w:p w:rsidR="00993278" w:rsidRDefault="008A606B" w:rsidP="00993278">
      <w:pPr>
        <w:rPr>
          <w:rFonts w:ascii="Arial" w:hAnsi="Arial" w:cs="Arial"/>
          <w:color w:val="0000FF"/>
          <w:sz w:val="24"/>
          <w:szCs w:val="24"/>
        </w:rPr>
      </w:pPr>
      <w:r>
        <w:rPr>
          <w:rFonts w:ascii="Arial" w:hAnsi="Arial" w:cs="Arial"/>
          <w:b/>
          <w:sz w:val="24"/>
          <w:szCs w:val="24"/>
        </w:rPr>
        <w:t>Čl. 11</w:t>
      </w:r>
      <w:r w:rsidR="00993278">
        <w:rPr>
          <w:rFonts w:ascii="Arial" w:hAnsi="Arial" w:cs="Arial"/>
          <w:b/>
          <w:sz w:val="24"/>
          <w:szCs w:val="24"/>
        </w:rPr>
        <w:t xml:space="preserve"> Způsob hodnocení žáků se speciálními vzdělávacími potřebami.</w:t>
      </w:r>
    </w:p>
    <w:p w:rsidR="00993278" w:rsidRDefault="00993278" w:rsidP="00993278">
      <w:pPr>
        <w:rPr>
          <w:rFonts w:ascii="Arial" w:hAnsi="Arial" w:cs="Arial"/>
          <w:color w:val="0000FF"/>
          <w:sz w:val="24"/>
          <w:szCs w:val="24"/>
        </w:rPr>
      </w:pPr>
    </w:p>
    <w:p w:rsidR="00993278" w:rsidRPr="00BB674B" w:rsidRDefault="00993278" w:rsidP="00993278">
      <w:pPr>
        <w:rPr>
          <w:rFonts w:ascii="Arial" w:hAnsi="Arial" w:cs="Arial"/>
          <w:sz w:val="24"/>
          <w:szCs w:val="24"/>
        </w:rPr>
      </w:pPr>
      <w:r>
        <w:rPr>
          <w:rFonts w:ascii="Arial" w:eastAsia="Arial" w:hAnsi="Arial" w:cs="Arial"/>
          <w:sz w:val="24"/>
          <w:szCs w:val="24"/>
        </w:rPr>
        <w:t xml:space="preserve">   </w:t>
      </w:r>
      <w:r>
        <w:rPr>
          <w:rFonts w:ascii="Arial" w:hAnsi="Arial" w:cs="Arial"/>
          <w:sz w:val="24"/>
          <w:szCs w:val="24"/>
        </w:rPr>
        <w:t>1. Dítětem, žákem a studentem se speciálními vzdělávacími potřebami se rozumí osoba, která k naplnění svých vzdělávacích možností nebo k uplatnění nebo užívání svých práv na</w:t>
      </w:r>
      <w:r w:rsidR="00BB674B">
        <w:rPr>
          <w:rFonts w:ascii="Arial" w:hAnsi="Arial" w:cs="Arial"/>
          <w:sz w:val="24"/>
          <w:szCs w:val="24"/>
        </w:rPr>
        <w:t xml:space="preserve"> </w:t>
      </w:r>
      <w:r>
        <w:rPr>
          <w:rFonts w:ascii="Arial" w:hAnsi="Arial" w:cs="Arial"/>
          <w:sz w:val="24"/>
          <w:szCs w:val="24"/>
        </w:rPr>
        <w:t>rovnoprávném základě s ostatními potřebuje poskytnutí podpůrných opatření. Podpůrnými opatřeními se rozumí nezbytné úpravy ve vzdělání a školských službách odpovídající zdravotnímu stavu, kulturnímu prostředí nebo jiným životním podmínkám dítěte, žáka nebo studenta. Děti, žáci nebo studenti se speciálními vzdělávacími potřebami mají právo na bezplatné poskytování opatření školou a školským zařízením.</w:t>
      </w: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 xml:space="preserve">2. Děti, žáci a studenti se speciálními vzdělávacími potřebami mají právo na vytvoření nezbytných podmínek při vzdělávání i klasifikaci a hodnocení. </w:t>
      </w:r>
    </w:p>
    <w:p w:rsidR="00993278" w:rsidRDefault="00993278" w:rsidP="00993278">
      <w:pPr>
        <w:rPr>
          <w:rFonts w:ascii="Arial" w:hAnsi="Arial" w:cs="Arial"/>
          <w:sz w:val="24"/>
          <w:szCs w:val="24"/>
        </w:rPr>
      </w:pPr>
      <w:r>
        <w:rPr>
          <w:rFonts w:ascii="Arial" w:eastAsia="Arial" w:hAnsi="Arial" w:cs="Arial"/>
          <w:sz w:val="24"/>
          <w:szCs w:val="24"/>
        </w:rPr>
        <w:t xml:space="preserve">   </w:t>
      </w:r>
      <w:r>
        <w:rPr>
          <w:rFonts w:ascii="Arial" w:hAnsi="Arial" w:cs="Arial"/>
          <w:sz w:val="24"/>
          <w:szCs w:val="24"/>
        </w:rPr>
        <w:t xml:space="preserve">3. Při hodnocení žáků a studentů se speciálními vzdělávacími potřebami se přihlíží k povaze postižení nebo znevýhodnění. Vyučující respektují doporučení </w:t>
      </w:r>
      <w:r w:rsidR="00BB674B">
        <w:rPr>
          <w:rFonts w:ascii="Arial" w:hAnsi="Arial" w:cs="Arial"/>
          <w:sz w:val="24"/>
          <w:szCs w:val="24"/>
        </w:rPr>
        <w:t xml:space="preserve">z vyšetření v PPP </w:t>
      </w:r>
      <w:r>
        <w:rPr>
          <w:rFonts w:ascii="Arial" w:hAnsi="Arial" w:cs="Arial"/>
          <w:sz w:val="24"/>
          <w:szCs w:val="24"/>
        </w:rPr>
        <w:t xml:space="preserve">a uplatňují je při klasifikaci a hodnocení chování žáků a také volí vhodné a přiměřené způsoby získávání podkladů.      </w:t>
      </w:r>
    </w:p>
    <w:p w:rsidR="00993278" w:rsidRDefault="00BB674B" w:rsidP="00993278">
      <w:pPr>
        <w:rPr>
          <w:rFonts w:ascii="Arial" w:eastAsia="Arial" w:hAnsi="Arial" w:cs="Arial"/>
          <w:sz w:val="24"/>
          <w:szCs w:val="24"/>
        </w:rPr>
      </w:pPr>
      <w:r>
        <w:rPr>
          <w:rFonts w:ascii="Arial" w:hAnsi="Arial" w:cs="Arial"/>
          <w:sz w:val="24"/>
          <w:szCs w:val="24"/>
        </w:rPr>
        <w:t xml:space="preserve">   </w:t>
      </w:r>
      <w:r w:rsidR="00993278">
        <w:rPr>
          <w:rFonts w:ascii="Arial" w:hAnsi="Arial" w:cs="Arial"/>
          <w:sz w:val="24"/>
          <w:szCs w:val="24"/>
        </w:rPr>
        <w:t>4. U</w:t>
      </w:r>
      <w:r>
        <w:rPr>
          <w:rFonts w:ascii="Arial" w:hAnsi="Arial" w:cs="Arial"/>
          <w:sz w:val="24"/>
          <w:szCs w:val="24"/>
        </w:rPr>
        <w:t xml:space="preserve"> žáka se speciálními vzdělávacími potřebami</w:t>
      </w:r>
      <w:r w:rsidR="00993278">
        <w:rPr>
          <w:rFonts w:ascii="Arial" w:hAnsi="Arial" w:cs="Arial"/>
          <w:sz w:val="24"/>
          <w:szCs w:val="24"/>
        </w:rPr>
        <w:t xml:space="preserve"> rozhodne ředitel školy o použití slovního hodnocení na základě žádosti</w:t>
      </w:r>
      <w:r>
        <w:rPr>
          <w:rFonts w:ascii="Arial" w:hAnsi="Arial" w:cs="Arial"/>
          <w:sz w:val="24"/>
          <w:szCs w:val="24"/>
        </w:rPr>
        <w:t xml:space="preserve"> zákonného zástupce žáka. </w:t>
      </w: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5. Pro zjišťování úrovně žákových vědomostí a dovedností volí učitel takové formy a druhy zkoušení, které odpovídají schopnostem žáka a na něž nemá porucha negativní vliv. Kontrolní práce a diktáty píší tito žáci po předchozí přípravě. Pok</w:t>
      </w:r>
      <w:r w:rsidR="00BB674B">
        <w:rPr>
          <w:rFonts w:ascii="Arial" w:hAnsi="Arial" w:cs="Arial"/>
          <w:sz w:val="24"/>
          <w:szCs w:val="24"/>
        </w:rPr>
        <w:t>ud je to nutné, nebude dítě se speciálními vzdělávacími potřebami</w:t>
      </w:r>
      <w:r>
        <w:rPr>
          <w:rFonts w:ascii="Arial" w:hAnsi="Arial" w:cs="Arial"/>
          <w:sz w:val="24"/>
          <w:szCs w:val="24"/>
        </w:rPr>
        <w:t xml:space="preserve"> vystavováno úkolům, v nichž vzhledem k poruše nemůže přiměřeně pracovat a podávat výkony odpovídající jeho předpokladům.                                                </w:t>
      </w: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 xml:space="preserve">6. Vyučující klade důraz na ten druh projevu, ve kterém má žák předpoklady podávat lepší výkony. Při klasifikaci se nevychází z prostého počtu chyb, ale z počtu jevů, které žák zvládl.      </w:t>
      </w: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 xml:space="preserve">7. Klasifikace byla provázena hodnocením, tj. vyjádřením pozitivních stránek výkonu, objasněním podstaty neúspěchu, návodem, jak mezery a nedostatky překonávat.      </w:t>
      </w: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 xml:space="preserve">8. Všechna navrhovaná pedagogická opatření se zásadně projednávají s rodiči a jejich souhlasný či nesouhlasný názor je respektován.      </w:t>
      </w: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 xml:space="preserve">9. V hodnocení se přístup vyučujícího zaměřuje na pozitivní výkony žáka a tím na podporu jeho poznávací motivace k učení namísto jednostranného zdůrazňování chyb.                                             </w:t>
      </w: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 xml:space="preserve">10. Vzdělávání žáků se speciálními vzdělávacími potřebami a žáků </w:t>
      </w:r>
      <w:r w:rsidR="008F6908">
        <w:rPr>
          <w:rFonts w:ascii="Arial" w:hAnsi="Arial" w:cs="Arial"/>
          <w:sz w:val="24"/>
          <w:szCs w:val="24"/>
        </w:rPr>
        <w:t>nadaných se řídí vyhláškou č. 27/2016 Sb., v platném znění.</w:t>
      </w:r>
    </w:p>
    <w:p w:rsidR="00993278" w:rsidRDefault="00993278" w:rsidP="00993278">
      <w:pPr>
        <w:rPr>
          <w:rFonts w:ascii="Arial" w:hAnsi="Arial" w:cs="Arial"/>
          <w:sz w:val="24"/>
          <w:szCs w:val="24"/>
        </w:rPr>
      </w:pPr>
      <w:r>
        <w:rPr>
          <w:rFonts w:ascii="Arial" w:eastAsia="Arial" w:hAnsi="Arial" w:cs="Arial"/>
          <w:sz w:val="24"/>
          <w:szCs w:val="24"/>
        </w:rPr>
        <w:t xml:space="preserve">   </w:t>
      </w:r>
      <w:r>
        <w:rPr>
          <w:rFonts w:ascii="Arial" w:hAnsi="Arial" w:cs="Arial"/>
          <w:sz w:val="24"/>
          <w:szCs w:val="24"/>
        </w:rPr>
        <w:t>11. Pokud je ve třídě vzděláván individuálně integrovaný žák, vytvoří ředitel školy podmínky odpovídající individuálním vzdělávacím potřebám žáka vedoucí k jeho všestrannému rozvoji.</w:t>
      </w:r>
    </w:p>
    <w:p w:rsidR="00993278" w:rsidRDefault="00993278" w:rsidP="00993278">
      <w:pPr>
        <w:rPr>
          <w:rFonts w:ascii="Arial" w:hAnsi="Arial" w:cs="Arial"/>
          <w:sz w:val="24"/>
          <w:szCs w:val="24"/>
        </w:rPr>
      </w:pPr>
    </w:p>
    <w:p w:rsidR="00993278" w:rsidRDefault="00993278" w:rsidP="00993278">
      <w:pPr>
        <w:rPr>
          <w:rFonts w:ascii="Arial" w:hAnsi="Arial" w:cs="Arial"/>
          <w:b/>
          <w:sz w:val="24"/>
          <w:szCs w:val="24"/>
        </w:rPr>
      </w:pPr>
    </w:p>
    <w:p w:rsidR="00993278" w:rsidRDefault="00993278" w:rsidP="00993278">
      <w:pPr>
        <w:rPr>
          <w:rFonts w:ascii="Arial" w:hAnsi="Arial" w:cs="Arial"/>
          <w:b/>
          <w:sz w:val="24"/>
          <w:szCs w:val="24"/>
          <w:u w:val="single"/>
        </w:rPr>
      </w:pPr>
      <w:r>
        <w:rPr>
          <w:rFonts w:ascii="Arial" w:hAnsi="Arial" w:cs="Arial"/>
          <w:b/>
          <w:sz w:val="24"/>
          <w:szCs w:val="24"/>
        </w:rPr>
        <w:t>Čl</w:t>
      </w:r>
      <w:r w:rsidR="008A606B">
        <w:rPr>
          <w:rFonts w:ascii="Arial" w:hAnsi="Arial" w:cs="Arial"/>
          <w:b/>
          <w:sz w:val="24"/>
          <w:szCs w:val="24"/>
        </w:rPr>
        <w:t>. 12</w:t>
      </w:r>
      <w:r>
        <w:rPr>
          <w:rFonts w:ascii="Arial" w:hAnsi="Arial" w:cs="Arial"/>
          <w:b/>
          <w:sz w:val="24"/>
          <w:szCs w:val="24"/>
        </w:rPr>
        <w:t xml:space="preserve"> Hodnocení nadaných dětí, žáků a studentů</w:t>
      </w:r>
    </w:p>
    <w:p w:rsidR="00993278" w:rsidRDefault="00993278" w:rsidP="00993278">
      <w:pPr>
        <w:rPr>
          <w:rFonts w:ascii="Arial" w:hAnsi="Arial" w:cs="Arial"/>
          <w:b/>
          <w:sz w:val="24"/>
          <w:szCs w:val="24"/>
          <w:u w:val="single"/>
        </w:rPr>
      </w:pPr>
    </w:p>
    <w:p w:rsidR="00993278" w:rsidRDefault="00993278" w:rsidP="00993278">
      <w:pPr>
        <w:rPr>
          <w:rFonts w:ascii="Arial" w:eastAsia="Arial" w:hAnsi="Arial" w:cs="Arial"/>
          <w:sz w:val="24"/>
          <w:szCs w:val="24"/>
        </w:rPr>
      </w:pPr>
      <w:r>
        <w:rPr>
          <w:rFonts w:ascii="Arial" w:eastAsia="Arial" w:hAnsi="Arial" w:cs="Arial"/>
          <w:sz w:val="24"/>
          <w:szCs w:val="24"/>
        </w:rPr>
        <w:t xml:space="preserve">   </w:t>
      </w:r>
      <w:r>
        <w:rPr>
          <w:rFonts w:ascii="Arial" w:hAnsi="Arial" w:cs="Arial"/>
          <w:sz w:val="24"/>
          <w:szCs w:val="24"/>
        </w:rPr>
        <w:t>1. Ředitel školy může mimořádně nadaného nezletilého žáka přeřadit do vyššího ročníku bez absolvování předchozího ročníku. Podmínkou přeřazení je vykonání zkoušek z učiva nebo části učiva ročníku, který žák nebo student nebude absolvovat. Obsah a rozsah zkoušek stanoví ředitel školy.</w:t>
      </w:r>
    </w:p>
    <w:p w:rsidR="00993278" w:rsidRDefault="00993278" w:rsidP="00993278">
      <w:pPr>
        <w:rPr>
          <w:rFonts w:ascii="Arial" w:hAnsi="Arial" w:cs="Arial"/>
          <w:sz w:val="24"/>
          <w:szCs w:val="24"/>
        </w:rPr>
      </w:pPr>
      <w:r>
        <w:rPr>
          <w:rFonts w:ascii="Arial" w:eastAsia="Arial" w:hAnsi="Arial" w:cs="Arial"/>
          <w:sz w:val="24"/>
          <w:szCs w:val="24"/>
        </w:rPr>
        <w:t xml:space="preserve">   </w:t>
      </w:r>
      <w:r>
        <w:rPr>
          <w:rFonts w:ascii="Arial" w:hAnsi="Arial" w:cs="Arial"/>
          <w:sz w:val="24"/>
          <w:szCs w:val="24"/>
        </w:rPr>
        <w:t>2. Individuálně vzdělávaný žák koná za každé pololetí zkoušky z příslušného učiva, a to ve škole, do níž byl přijat k plnění povinné školní docházky. Nelze-li individuálně vzdělávaného žáka hodnotit na konci příslušného pololetí, určí ředitel školy pro jeho hodnocení náhradní termín, a to tak, aby hodnocení bylo provedeno nejpozději do dvou měsíců po skončení pololetí. Ředitel školy zruší povolení individuálního vzdělávání, pokud žák na konci druhého pololetí příslušného školního roku neprospěl, nebo nelze-li žáka hodnotit na konci pololetí ani v náhradním termínu.</w:t>
      </w:r>
    </w:p>
    <w:p w:rsidR="00993278" w:rsidRDefault="00993278" w:rsidP="00993278">
      <w:pPr>
        <w:rPr>
          <w:rFonts w:ascii="Arial" w:hAnsi="Arial" w:cs="Arial"/>
          <w:sz w:val="24"/>
          <w:szCs w:val="24"/>
        </w:rPr>
      </w:pPr>
    </w:p>
    <w:p w:rsidR="00C27FFD" w:rsidRDefault="00993278" w:rsidP="00993278">
      <w:pPr>
        <w:pStyle w:val="Zkladntext"/>
        <w:tabs>
          <w:tab w:val="left" w:pos="851"/>
        </w:tabs>
        <w:rPr>
          <w:b w:val="0"/>
          <w:bCs w:val="0"/>
          <w:sz w:val="24"/>
          <w:szCs w:val="24"/>
        </w:rPr>
      </w:pPr>
      <w:r>
        <w:rPr>
          <w:b w:val="0"/>
          <w:bCs w:val="0"/>
          <w:sz w:val="24"/>
          <w:szCs w:val="24"/>
        </w:rPr>
        <w:tab/>
        <w:t xml:space="preserve">     </w:t>
      </w:r>
    </w:p>
    <w:p w:rsidR="00993278" w:rsidRDefault="00993278" w:rsidP="00993278">
      <w:pPr>
        <w:pStyle w:val="Zkladntext"/>
        <w:tabs>
          <w:tab w:val="left" w:pos="851"/>
        </w:tabs>
        <w:rPr>
          <w:b w:val="0"/>
          <w:bCs w:val="0"/>
          <w:sz w:val="24"/>
          <w:szCs w:val="24"/>
        </w:rPr>
      </w:pPr>
      <w:r>
        <w:rPr>
          <w:b w:val="0"/>
          <w:bCs w:val="0"/>
          <w:sz w:val="24"/>
          <w:szCs w:val="24"/>
        </w:rPr>
        <w:t xml:space="preserve">Projednáno na pedagogické radě dne: </w:t>
      </w:r>
      <w:r w:rsidR="00CC4F00">
        <w:rPr>
          <w:b w:val="0"/>
          <w:bCs w:val="0"/>
          <w:sz w:val="24"/>
          <w:szCs w:val="24"/>
        </w:rPr>
        <w:t>2</w:t>
      </w:r>
      <w:r w:rsidR="00074FD8">
        <w:rPr>
          <w:b w:val="0"/>
          <w:bCs w:val="0"/>
          <w:sz w:val="24"/>
          <w:szCs w:val="24"/>
        </w:rPr>
        <w:t>9</w:t>
      </w:r>
      <w:r w:rsidR="00CC4F00">
        <w:rPr>
          <w:b w:val="0"/>
          <w:bCs w:val="0"/>
          <w:sz w:val="24"/>
          <w:szCs w:val="24"/>
        </w:rPr>
        <w:t xml:space="preserve">. </w:t>
      </w:r>
      <w:r w:rsidR="00ED50B3">
        <w:rPr>
          <w:b w:val="0"/>
          <w:bCs w:val="0"/>
          <w:sz w:val="24"/>
          <w:szCs w:val="24"/>
        </w:rPr>
        <w:t>8</w:t>
      </w:r>
      <w:r w:rsidR="00CC4F00">
        <w:rPr>
          <w:b w:val="0"/>
          <w:bCs w:val="0"/>
          <w:sz w:val="24"/>
          <w:szCs w:val="24"/>
        </w:rPr>
        <w:t>. 202</w:t>
      </w:r>
      <w:r w:rsidR="00074FD8">
        <w:rPr>
          <w:b w:val="0"/>
          <w:bCs w:val="0"/>
          <w:sz w:val="24"/>
          <w:szCs w:val="24"/>
        </w:rPr>
        <w:t>5</w:t>
      </w:r>
    </w:p>
    <w:p w:rsidR="00993278" w:rsidRDefault="00CC4F00" w:rsidP="00993278">
      <w:pPr>
        <w:pStyle w:val="Zkladntext"/>
        <w:tabs>
          <w:tab w:val="left" w:pos="851"/>
        </w:tabs>
        <w:rPr>
          <w:rFonts w:eastAsia="Arial"/>
          <w:b w:val="0"/>
          <w:bCs w:val="0"/>
          <w:sz w:val="24"/>
          <w:szCs w:val="24"/>
        </w:rPr>
      </w:pPr>
      <w:r>
        <w:rPr>
          <w:b w:val="0"/>
          <w:bCs w:val="0"/>
          <w:sz w:val="24"/>
          <w:szCs w:val="24"/>
        </w:rPr>
        <w:t>Projednáno školskou rad</w:t>
      </w:r>
      <w:r w:rsidR="00993278">
        <w:rPr>
          <w:b w:val="0"/>
          <w:bCs w:val="0"/>
          <w:sz w:val="24"/>
          <w:szCs w:val="24"/>
        </w:rPr>
        <w:t xml:space="preserve">ou dne: </w:t>
      </w:r>
      <w:r w:rsidR="00074FD8">
        <w:rPr>
          <w:b w:val="0"/>
          <w:bCs w:val="0"/>
          <w:sz w:val="24"/>
          <w:szCs w:val="24"/>
        </w:rPr>
        <w:t>29</w:t>
      </w:r>
      <w:r>
        <w:rPr>
          <w:b w:val="0"/>
          <w:bCs w:val="0"/>
          <w:sz w:val="24"/>
          <w:szCs w:val="24"/>
        </w:rPr>
        <w:t xml:space="preserve">. </w:t>
      </w:r>
      <w:r w:rsidR="00ED50B3">
        <w:rPr>
          <w:b w:val="0"/>
          <w:bCs w:val="0"/>
          <w:sz w:val="24"/>
          <w:szCs w:val="24"/>
        </w:rPr>
        <w:t>8</w:t>
      </w:r>
      <w:r w:rsidR="00C27FFD">
        <w:rPr>
          <w:b w:val="0"/>
          <w:bCs w:val="0"/>
          <w:sz w:val="24"/>
          <w:szCs w:val="24"/>
        </w:rPr>
        <w:t>.</w:t>
      </w:r>
      <w:r>
        <w:rPr>
          <w:b w:val="0"/>
          <w:bCs w:val="0"/>
          <w:sz w:val="24"/>
          <w:szCs w:val="24"/>
        </w:rPr>
        <w:t xml:space="preserve"> 202</w:t>
      </w:r>
      <w:r w:rsidR="00074FD8">
        <w:rPr>
          <w:b w:val="0"/>
          <w:bCs w:val="0"/>
          <w:sz w:val="24"/>
          <w:szCs w:val="24"/>
        </w:rPr>
        <w:t>5</w:t>
      </w:r>
      <w:r w:rsidR="00993278">
        <w:rPr>
          <w:b w:val="0"/>
          <w:bCs w:val="0"/>
          <w:sz w:val="24"/>
          <w:szCs w:val="24"/>
        </w:rPr>
        <w:br/>
        <w:t>T</w:t>
      </w:r>
      <w:r>
        <w:rPr>
          <w:b w:val="0"/>
          <w:bCs w:val="0"/>
          <w:sz w:val="24"/>
          <w:szCs w:val="24"/>
        </w:rPr>
        <w:t>ento klasifikační řád platí od 1</w:t>
      </w:r>
      <w:r w:rsidR="00993278">
        <w:rPr>
          <w:b w:val="0"/>
          <w:bCs w:val="0"/>
          <w:sz w:val="24"/>
          <w:szCs w:val="24"/>
        </w:rPr>
        <w:t xml:space="preserve">. 9. </w:t>
      </w:r>
      <w:r>
        <w:rPr>
          <w:b w:val="0"/>
          <w:bCs w:val="0"/>
          <w:sz w:val="24"/>
          <w:szCs w:val="24"/>
        </w:rPr>
        <w:t>202</w:t>
      </w:r>
      <w:r w:rsidR="00074FD8">
        <w:rPr>
          <w:b w:val="0"/>
          <w:bCs w:val="0"/>
          <w:sz w:val="24"/>
          <w:szCs w:val="24"/>
        </w:rPr>
        <w:t>5</w:t>
      </w:r>
      <w:bookmarkStart w:id="0" w:name="_GoBack"/>
      <w:bookmarkEnd w:id="0"/>
      <w:r w:rsidR="00993278">
        <w:rPr>
          <w:b w:val="0"/>
          <w:bCs w:val="0"/>
          <w:sz w:val="24"/>
          <w:szCs w:val="24"/>
        </w:rPr>
        <w:br/>
      </w:r>
    </w:p>
    <w:p w:rsidR="00993278" w:rsidRDefault="00993278" w:rsidP="00993278">
      <w:pPr>
        <w:pStyle w:val="Zkladntext"/>
        <w:rPr>
          <w:b w:val="0"/>
          <w:bCs w:val="0"/>
          <w:sz w:val="24"/>
          <w:szCs w:val="24"/>
        </w:rPr>
      </w:pPr>
      <w:r>
        <w:rPr>
          <w:rFonts w:eastAsia="Arial"/>
          <w:b w:val="0"/>
          <w:bCs w:val="0"/>
          <w:sz w:val="24"/>
          <w:szCs w:val="24"/>
        </w:rPr>
        <w:t xml:space="preserve"> </w:t>
      </w:r>
    </w:p>
    <w:p w:rsidR="00993278" w:rsidRDefault="00C27FFD" w:rsidP="00993278">
      <w:pPr>
        <w:pStyle w:val="Zkladntext"/>
        <w:tabs>
          <w:tab w:val="center" w:pos="6946"/>
        </w:tabs>
        <w:rPr>
          <w:sz w:val="24"/>
          <w:szCs w:val="24"/>
        </w:rPr>
      </w:pPr>
      <w:r>
        <w:rPr>
          <w:b w:val="0"/>
          <w:bCs w:val="0"/>
          <w:sz w:val="24"/>
          <w:szCs w:val="24"/>
        </w:rPr>
        <w:tab/>
      </w:r>
      <w:r>
        <w:rPr>
          <w:b w:val="0"/>
          <w:bCs w:val="0"/>
          <w:sz w:val="24"/>
          <w:szCs w:val="24"/>
        </w:rPr>
        <w:tab/>
      </w:r>
      <w:r>
        <w:rPr>
          <w:b w:val="0"/>
          <w:bCs w:val="0"/>
          <w:sz w:val="24"/>
          <w:szCs w:val="24"/>
        </w:rPr>
        <w:tab/>
      </w:r>
      <w:r>
        <w:rPr>
          <w:b w:val="0"/>
          <w:bCs w:val="0"/>
          <w:sz w:val="24"/>
          <w:szCs w:val="24"/>
        </w:rPr>
        <w:tab/>
      </w:r>
      <w:r w:rsidR="00CC4F00">
        <w:rPr>
          <w:b w:val="0"/>
          <w:bCs w:val="0"/>
          <w:sz w:val="24"/>
          <w:szCs w:val="24"/>
        </w:rPr>
        <w:tab/>
        <w:t>Mgr. Zuzana Krýs</w:t>
      </w:r>
      <w:r w:rsidR="00993278">
        <w:rPr>
          <w:b w:val="0"/>
          <w:bCs w:val="0"/>
          <w:sz w:val="24"/>
          <w:szCs w:val="24"/>
        </w:rPr>
        <w:t>ová</w:t>
      </w:r>
    </w:p>
    <w:p w:rsidR="00993278" w:rsidRDefault="00993278" w:rsidP="00993278">
      <w:pPr>
        <w:pStyle w:val="Zkladntext"/>
        <w:tabs>
          <w:tab w:val="center" w:pos="6946"/>
        </w:tabs>
        <w:rPr>
          <w:b w:val="0"/>
          <w:sz w:val="24"/>
          <w:szCs w:val="24"/>
        </w:rPr>
      </w:pPr>
      <w:r>
        <w:rPr>
          <w:sz w:val="24"/>
          <w:szCs w:val="24"/>
        </w:rPr>
        <w:tab/>
      </w:r>
      <w:r>
        <w:rPr>
          <w:b w:val="0"/>
          <w:sz w:val="24"/>
          <w:szCs w:val="24"/>
        </w:rPr>
        <w:t>ředitelka školy</w:t>
      </w:r>
    </w:p>
    <w:p w:rsidR="00993278" w:rsidRDefault="00993278" w:rsidP="00993278">
      <w:pPr>
        <w:rPr>
          <w:rFonts w:ascii="Arial" w:hAnsi="Arial" w:cs="Arial"/>
          <w:bCs/>
          <w:sz w:val="24"/>
          <w:szCs w:val="24"/>
        </w:rPr>
      </w:pPr>
    </w:p>
    <w:sectPr w:rsidR="0099327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B5D" w:rsidRDefault="00BD4B5D" w:rsidP="00BD4B5D">
      <w:r>
        <w:separator/>
      </w:r>
    </w:p>
  </w:endnote>
  <w:endnote w:type="continuationSeparator" w:id="0">
    <w:p w:rsidR="00BD4B5D" w:rsidRDefault="00BD4B5D" w:rsidP="00BD4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B5D" w:rsidRDefault="00BD4B5D">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988695"/>
      <w:docPartObj>
        <w:docPartGallery w:val="Page Numbers (Bottom of Page)"/>
        <w:docPartUnique/>
      </w:docPartObj>
    </w:sdtPr>
    <w:sdtEndPr/>
    <w:sdtContent>
      <w:p w:rsidR="00BD4B5D" w:rsidRDefault="00BD4B5D">
        <w:pPr>
          <w:pStyle w:val="Zpat"/>
          <w:jc w:val="center"/>
        </w:pPr>
        <w:r>
          <w:fldChar w:fldCharType="begin"/>
        </w:r>
        <w:r>
          <w:instrText>PAGE   \* MERGEFORMAT</w:instrText>
        </w:r>
        <w:r>
          <w:fldChar w:fldCharType="separate"/>
        </w:r>
        <w:r w:rsidR="00074FD8">
          <w:rPr>
            <w:noProof/>
          </w:rPr>
          <w:t>20</w:t>
        </w:r>
        <w:r>
          <w:fldChar w:fldCharType="end"/>
        </w:r>
      </w:p>
    </w:sdtContent>
  </w:sdt>
  <w:p w:rsidR="00BD4B5D" w:rsidRDefault="00BD4B5D">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B5D" w:rsidRDefault="00BD4B5D">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B5D" w:rsidRDefault="00BD4B5D" w:rsidP="00BD4B5D">
      <w:r>
        <w:separator/>
      </w:r>
    </w:p>
  </w:footnote>
  <w:footnote w:type="continuationSeparator" w:id="0">
    <w:p w:rsidR="00BD4B5D" w:rsidRDefault="00BD4B5D" w:rsidP="00BD4B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B5D" w:rsidRDefault="00BD4B5D">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B5D" w:rsidRDefault="00BD4B5D">
    <w:pPr>
      <w:pStyle w:val="Zhlav"/>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B5D" w:rsidRDefault="00BD4B5D">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pStyle w:val="Nadpis6"/>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pStyle w:val="Nadpis8"/>
      <w:suff w:val="nothing"/>
      <w:lvlText w:val=""/>
      <w:lvlJc w:val="left"/>
      <w:pPr>
        <w:tabs>
          <w:tab w:val="num" w:pos="1440"/>
        </w:tabs>
        <w:ind w:left="1440" w:hanging="1440"/>
      </w:pPr>
    </w:lvl>
    <w:lvl w:ilvl="8">
      <w:start w:val="1"/>
      <w:numFmt w:val="none"/>
      <w:pStyle w:val="Nadpis9"/>
      <w:suff w:val="nothing"/>
      <w:lvlText w:val=""/>
      <w:lvlJc w:val="left"/>
      <w:pPr>
        <w:tabs>
          <w:tab w:val="num" w:pos="1584"/>
        </w:tabs>
        <w:ind w:left="1584" w:hanging="1584"/>
      </w:pPr>
    </w:lvl>
  </w:abstractNum>
  <w:abstractNum w:abstractNumId="1" w15:restartNumberingAfterBreak="0">
    <w:nsid w:val="00000008"/>
    <w:multiLevelType w:val="multilevel"/>
    <w:tmpl w:val="00000008"/>
    <w:name w:val="WW8StyleNum"/>
    <w:lvl w:ilvl="0">
      <w:numFmt w:val="decimal"/>
      <w:pStyle w:val="Psmeno"/>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513334"/>
    <w:multiLevelType w:val="hybridMultilevel"/>
    <w:tmpl w:val="C3D66A6C"/>
    <w:lvl w:ilvl="0" w:tplc="106ED09E">
      <w:start w:val="1"/>
      <w:numFmt w:val="decimal"/>
      <w:lvlText w:val="%1."/>
      <w:lvlJc w:val="left"/>
      <w:pPr>
        <w:ind w:left="555" w:hanging="360"/>
      </w:pPr>
      <w:rPr>
        <w:rFonts w:hint="default"/>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3" w15:restartNumberingAfterBreak="0">
    <w:nsid w:val="22BC482A"/>
    <w:multiLevelType w:val="hybridMultilevel"/>
    <w:tmpl w:val="182248D2"/>
    <w:lvl w:ilvl="0" w:tplc="8AA43E58">
      <w:start w:val="1"/>
      <w:numFmt w:val="decimal"/>
      <w:lvlText w:val="%1."/>
      <w:lvlJc w:val="left"/>
      <w:pPr>
        <w:ind w:left="555" w:hanging="360"/>
      </w:pPr>
      <w:rPr>
        <w:rFonts w:hint="default"/>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4" w15:restartNumberingAfterBreak="0">
    <w:nsid w:val="4C6631EF"/>
    <w:multiLevelType w:val="hybridMultilevel"/>
    <w:tmpl w:val="F612D682"/>
    <w:lvl w:ilvl="0" w:tplc="60F40CB6">
      <w:start w:val="1"/>
      <w:numFmt w:val="decimal"/>
      <w:lvlText w:val="%1."/>
      <w:lvlJc w:val="left"/>
      <w:pPr>
        <w:ind w:left="555" w:hanging="360"/>
      </w:pPr>
      <w:rPr>
        <w:rFonts w:hint="default"/>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278"/>
    <w:rsid w:val="0004248C"/>
    <w:rsid w:val="00074FD8"/>
    <w:rsid w:val="00075A70"/>
    <w:rsid w:val="000E17B4"/>
    <w:rsid w:val="0012219B"/>
    <w:rsid w:val="0018130D"/>
    <w:rsid w:val="001D345F"/>
    <w:rsid w:val="00224788"/>
    <w:rsid w:val="00313EEB"/>
    <w:rsid w:val="00324C04"/>
    <w:rsid w:val="00411A2F"/>
    <w:rsid w:val="00445F37"/>
    <w:rsid w:val="005428C3"/>
    <w:rsid w:val="005532FE"/>
    <w:rsid w:val="00575785"/>
    <w:rsid w:val="005D2071"/>
    <w:rsid w:val="006410A7"/>
    <w:rsid w:val="006E47E8"/>
    <w:rsid w:val="007764D1"/>
    <w:rsid w:val="007872F6"/>
    <w:rsid w:val="00791DAD"/>
    <w:rsid w:val="007E6174"/>
    <w:rsid w:val="00866DD7"/>
    <w:rsid w:val="00895F99"/>
    <w:rsid w:val="008A606B"/>
    <w:rsid w:val="008B2F46"/>
    <w:rsid w:val="008F6908"/>
    <w:rsid w:val="00977FD4"/>
    <w:rsid w:val="00993278"/>
    <w:rsid w:val="00A56B00"/>
    <w:rsid w:val="00BA2585"/>
    <w:rsid w:val="00BB674B"/>
    <w:rsid w:val="00BD4B5D"/>
    <w:rsid w:val="00C163D9"/>
    <w:rsid w:val="00C27FFD"/>
    <w:rsid w:val="00C81BCF"/>
    <w:rsid w:val="00CC4F00"/>
    <w:rsid w:val="00E64D2A"/>
    <w:rsid w:val="00E65958"/>
    <w:rsid w:val="00E85F95"/>
    <w:rsid w:val="00ED50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E0BA3"/>
  <w15:docId w15:val="{F22198B4-18D6-48F2-ACC1-7FC306BE9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93278"/>
    <w:pPr>
      <w:suppressAutoHyphens/>
      <w:autoSpaceDE w:val="0"/>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qFormat/>
    <w:rsid w:val="00993278"/>
    <w:pPr>
      <w:keepNext/>
      <w:numPr>
        <w:numId w:val="1"/>
      </w:numPr>
      <w:ind w:left="284" w:firstLine="0"/>
      <w:jc w:val="both"/>
      <w:outlineLvl w:val="0"/>
    </w:pPr>
    <w:rPr>
      <w:rFonts w:ascii="Arial" w:hAnsi="Arial" w:cs="Arial"/>
      <w:sz w:val="24"/>
      <w:szCs w:val="24"/>
    </w:rPr>
  </w:style>
  <w:style w:type="paragraph" w:styleId="Nadpis2">
    <w:name w:val="heading 2"/>
    <w:basedOn w:val="Normln"/>
    <w:next w:val="Normln"/>
    <w:link w:val="Nadpis2Char"/>
    <w:semiHidden/>
    <w:unhideWhenUsed/>
    <w:qFormat/>
    <w:rsid w:val="00993278"/>
    <w:pPr>
      <w:keepNext/>
      <w:numPr>
        <w:ilvl w:val="1"/>
        <w:numId w:val="1"/>
      </w:numPr>
      <w:outlineLvl w:val="1"/>
    </w:pPr>
    <w:rPr>
      <w:b/>
      <w:bCs/>
      <w:sz w:val="28"/>
      <w:szCs w:val="28"/>
    </w:rPr>
  </w:style>
  <w:style w:type="paragraph" w:styleId="Nadpis3">
    <w:name w:val="heading 3"/>
    <w:basedOn w:val="Normln"/>
    <w:next w:val="Normln"/>
    <w:link w:val="Nadpis3Char"/>
    <w:semiHidden/>
    <w:unhideWhenUsed/>
    <w:qFormat/>
    <w:rsid w:val="00993278"/>
    <w:pPr>
      <w:keepNext/>
      <w:numPr>
        <w:ilvl w:val="2"/>
        <w:numId w:val="1"/>
      </w:numPr>
      <w:jc w:val="both"/>
      <w:outlineLvl w:val="2"/>
    </w:pPr>
    <w:rPr>
      <w:rFonts w:ascii="Arial" w:hAnsi="Arial" w:cs="Arial"/>
      <w:b/>
      <w:bCs/>
      <w:sz w:val="24"/>
      <w:szCs w:val="24"/>
    </w:rPr>
  </w:style>
  <w:style w:type="paragraph" w:styleId="Nadpis4">
    <w:name w:val="heading 4"/>
    <w:basedOn w:val="Normln"/>
    <w:next w:val="Normln"/>
    <w:link w:val="Nadpis4Char"/>
    <w:semiHidden/>
    <w:unhideWhenUsed/>
    <w:qFormat/>
    <w:rsid w:val="00993278"/>
    <w:pPr>
      <w:keepNext/>
      <w:numPr>
        <w:ilvl w:val="3"/>
        <w:numId w:val="1"/>
      </w:numPr>
      <w:outlineLvl w:val="3"/>
    </w:pPr>
    <w:rPr>
      <w:rFonts w:ascii="Arial" w:hAnsi="Arial" w:cs="Arial"/>
      <w:sz w:val="24"/>
      <w:szCs w:val="24"/>
    </w:rPr>
  </w:style>
  <w:style w:type="paragraph" w:styleId="Nadpis5">
    <w:name w:val="heading 5"/>
    <w:basedOn w:val="Normln"/>
    <w:next w:val="Normln"/>
    <w:link w:val="Nadpis5Char"/>
    <w:semiHidden/>
    <w:unhideWhenUsed/>
    <w:qFormat/>
    <w:rsid w:val="00993278"/>
    <w:pPr>
      <w:keepNext/>
      <w:numPr>
        <w:ilvl w:val="4"/>
        <w:numId w:val="1"/>
      </w:numPr>
      <w:jc w:val="both"/>
      <w:outlineLvl w:val="4"/>
    </w:pPr>
    <w:rPr>
      <w:rFonts w:ascii="Arial" w:hAnsi="Arial" w:cs="Arial"/>
      <w:sz w:val="24"/>
      <w:szCs w:val="24"/>
    </w:rPr>
  </w:style>
  <w:style w:type="paragraph" w:styleId="Nadpis6">
    <w:name w:val="heading 6"/>
    <w:basedOn w:val="Normln"/>
    <w:next w:val="Normln"/>
    <w:link w:val="Nadpis6Char"/>
    <w:semiHidden/>
    <w:unhideWhenUsed/>
    <w:qFormat/>
    <w:rsid w:val="00993278"/>
    <w:pPr>
      <w:keepNext/>
      <w:numPr>
        <w:ilvl w:val="5"/>
        <w:numId w:val="1"/>
      </w:numPr>
      <w:jc w:val="center"/>
      <w:outlineLvl w:val="5"/>
    </w:pPr>
    <w:rPr>
      <w:b/>
      <w:bCs/>
      <w:sz w:val="36"/>
      <w:szCs w:val="36"/>
    </w:rPr>
  </w:style>
  <w:style w:type="paragraph" w:styleId="Nadpis7">
    <w:name w:val="heading 7"/>
    <w:basedOn w:val="Normln"/>
    <w:next w:val="Normln"/>
    <w:link w:val="Nadpis7Char"/>
    <w:semiHidden/>
    <w:unhideWhenUsed/>
    <w:qFormat/>
    <w:rsid w:val="00993278"/>
    <w:pPr>
      <w:keepNext/>
      <w:numPr>
        <w:ilvl w:val="6"/>
        <w:numId w:val="1"/>
      </w:numPr>
      <w:jc w:val="both"/>
      <w:outlineLvl w:val="6"/>
    </w:pPr>
    <w:rPr>
      <w:rFonts w:ascii="Arial" w:hAnsi="Arial" w:cs="Arial"/>
      <w:b/>
      <w:bCs/>
      <w:sz w:val="28"/>
      <w:szCs w:val="24"/>
    </w:rPr>
  </w:style>
  <w:style w:type="paragraph" w:styleId="Nadpis8">
    <w:name w:val="heading 8"/>
    <w:basedOn w:val="Normln"/>
    <w:next w:val="Normln"/>
    <w:link w:val="Nadpis8Char"/>
    <w:semiHidden/>
    <w:unhideWhenUsed/>
    <w:qFormat/>
    <w:rsid w:val="00993278"/>
    <w:pPr>
      <w:keepNext/>
      <w:numPr>
        <w:ilvl w:val="7"/>
        <w:numId w:val="1"/>
      </w:numPr>
      <w:ind w:left="75" w:firstLine="0"/>
      <w:jc w:val="both"/>
      <w:outlineLvl w:val="7"/>
    </w:pPr>
    <w:rPr>
      <w:rFonts w:ascii="Arial" w:hAnsi="Arial" w:cs="Arial"/>
      <w:b/>
      <w:bCs/>
      <w:sz w:val="28"/>
      <w:szCs w:val="24"/>
    </w:rPr>
  </w:style>
  <w:style w:type="paragraph" w:styleId="Nadpis9">
    <w:name w:val="heading 9"/>
    <w:basedOn w:val="Normln"/>
    <w:next w:val="Normln"/>
    <w:link w:val="Nadpis9Char"/>
    <w:semiHidden/>
    <w:unhideWhenUsed/>
    <w:qFormat/>
    <w:rsid w:val="00993278"/>
    <w:pPr>
      <w:keepNext/>
      <w:numPr>
        <w:ilvl w:val="8"/>
        <w:numId w:val="1"/>
      </w:numPr>
      <w:outlineLvl w:val="8"/>
    </w:pPr>
    <w:rPr>
      <w:rFonts w:ascii="Arial" w:hAnsi="Arial" w:cs="Arial"/>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93278"/>
    <w:rPr>
      <w:rFonts w:ascii="Arial" w:eastAsia="Times New Roman" w:hAnsi="Arial" w:cs="Arial"/>
      <w:sz w:val="24"/>
      <w:szCs w:val="24"/>
      <w:lang w:eastAsia="ar-SA"/>
    </w:rPr>
  </w:style>
  <w:style w:type="character" w:customStyle="1" w:styleId="Nadpis2Char">
    <w:name w:val="Nadpis 2 Char"/>
    <w:basedOn w:val="Standardnpsmoodstavce"/>
    <w:link w:val="Nadpis2"/>
    <w:semiHidden/>
    <w:rsid w:val="00993278"/>
    <w:rPr>
      <w:rFonts w:ascii="Times New Roman" w:eastAsia="Times New Roman" w:hAnsi="Times New Roman" w:cs="Times New Roman"/>
      <w:b/>
      <w:bCs/>
      <w:sz w:val="28"/>
      <w:szCs w:val="28"/>
      <w:lang w:eastAsia="ar-SA"/>
    </w:rPr>
  </w:style>
  <w:style w:type="character" w:customStyle="1" w:styleId="Nadpis3Char">
    <w:name w:val="Nadpis 3 Char"/>
    <w:basedOn w:val="Standardnpsmoodstavce"/>
    <w:link w:val="Nadpis3"/>
    <w:semiHidden/>
    <w:rsid w:val="00993278"/>
    <w:rPr>
      <w:rFonts w:ascii="Arial" w:eastAsia="Times New Roman" w:hAnsi="Arial" w:cs="Arial"/>
      <w:b/>
      <w:bCs/>
      <w:sz w:val="24"/>
      <w:szCs w:val="24"/>
      <w:lang w:eastAsia="ar-SA"/>
    </w:rPr>
  </w:style>
  <w:style w:type="character" w:customStyle="1" w:styleId="Nadpis4Char">
    <w:name w:val="Nadpis 4 Char"/>
    <w:basedOn w:val="Standardnpsmoodstavce"/>
    <w:link w:val="Nadpis4"/>
    <w:semiHidden/>
    <w:rsid w:val="00993278"/>
    <w:rPr>
      <w:rFonts w:ascii="Arial" w:eastAsia="Times New Roman" w:hAnsi="Arial" w:cs="Arial"/>
      <w:sz w:val="24"/>
      <w:szCs w:val="24"/>
      <w:lang w:eastAsia="ar-SA"/>
    </w:rPr>
  </w:style>
  <w:style w:type="character" w:customStyle="1" w:styleId="Nadpis5Char">
    <w:name w:val="Nadpis 5 Char"/>
    <w:basedOn w:val="Standardnpsmoodstavce"/>
    <w:link w:val="Nadpis5"/>
    <w:semiHidden/>
    <w:rsid w:val="00993278"/>
    <w:rPr>
      <w:rFonts w:ascii="Arial" w:eastAsia="Times New Roman" w:hAnsi="Arial" w:cs="Arial"/>
      <w:sz w:val="24"/>
      <w:szCs w:val="24"/>
      <w:lang w:eastAsia="ar-SA"/>
    </w:rPr>
  </w:style>
  <w:style w:type="character" w:customStyle="1" w:styleId="Nadpis6Char">
    <w:name w:val="Nadpis 6 Char"/>
    <w:basedOn w:val="Standardnpsmoodstavce"/>
    <w:link w:val="Nadpis6"/>
    <w:semiHidden/>
    <w:rsid w:val="00993278"/>
    <w:rPr>
      <w:rFonts w:ascii="Times New Roman" w:eastAsia="Times New Roman" w:hAnsi="Times New Roman" w:cs="Times New Roman"/>
      <w:b/>
      <w:bCs/>
      <w:sz w:val="36"/>
      <w:szCs w:val="36"/>
      <w:lang w:eastAsia="ar-SA"/>
    </w:rPr>
  </w:style>
  <w:style w:type="character" w:customStyle="1" w:styleId="Nadpis7Char">
    <w:name w:val="Nadpis 7 Char"/>
    <w:basedOn w:val="Standardnpsmoodstavce"/>
    <w:link w:val="Nadpis7"/>
    <w:semiHidden/>
    <w:rsid w:val="00993278"/>
    <w:rPr>
      <w:rFonts w:ascii="Arial" w:eastAsia="Times New Roman" w:hAnsi="Arial" w:cs="Arial"/>
      <w:b/>
      <w:bCs/>
      <w:sz w:val="28"/>
      <w:szCs w:val="24"/>
      <w:lang w:eastAsia="ar-SA"/>
    </w:rPr>
  </w:style>
  <w:style w:type="character" w:customStyle="1" w:styleId="Nadpis8Char">
    <w:name w:val="Nadpis 8 Char"/>
    <w:basedOn w:val="Standardnpsmoodstavce"/>
    <w:link w:val="Nadpis8"/>
    <w:semiHidden/>
    <w:rsid w:val="00993278"/>
    <w:rPr>
      <w:rFonts w:ascii="Arial" w:eastAsia="Times New Roman" w:hAnsi="Arial" w:cs="Arial"/>
      <w:b/>
      <w:bCs/>
      <w:sz w:val="28"/>
      <w:szCs w:val="24"/>
      <w:lang w:eastAsia="ar-SA"/>
    </w:rPr>
  </w:style>
  <w:style w:type="character" w:customStyle="1" w:styleId="Nadpis9Char">
    <w:name w:val="Nadpis 9 Char"/>
    <w:basedOn w:val="Standardnpsmoodstavce"/>
    <w:link w:val="Nadpis9"/>
    <w:semiHidden/>
    <w:rsid w:val="00993278"/>
    <w:rPr>
      <w:rFonts w:ascii="Arial" w:eastAsia="Times New Roman" w:hAnsi="Arial" w:cs="Arial"/>
      <w:b/>
      <w:sz w:val="24"/>
      <w:szCs w:val="20"/>
      <w:lang w:eastAsia="ar-SA"/>
    </w:rPr>
  </w:style>
  <w:style w:type="paragraph" w:styleId="Zkladntext">
    <w:name w:val="Body Text"/>
    <w:basedOn w:val="Normln"/>
    <w:link w:val="ZkladntextChar"/>
    <w:unhideWhenUsed/>
    <w:rsid w:val="00993278"/>
    <w:rPr>
      <w:rFonts w:ascii="Arial" w:hAnsi="Arial" w:cs="Arial"/>
      <w:b/>
      <w:bCs/>
      <w:sz w:val="28"/>
      <w:szCs w:val="28"/>
    </w:rPr>
  </w:style>
  <w:style w:type="character" w:customStyle="1" w:styleId="ZkladntextChar">
    <w:name w:val="Základní text Char"/>
    <w:basedOn w:val="Standardnpsmoodstavce"/>
    <w:link w:val="Zkladntext"/>
    <w:rsid w:val="00993278"/>
    <w:rPr>
      <w:rFonts w:ascii="Arial" w:eastAsia="Times New Roman" w:hAnsi="Arial" w:cs="Arial"/>
      <w:b/>
      <w:bCs/>
      <w:sz w:val="28"/>
      <w:szCs w:val="28"/>
      <w:lang w:eastAsia="ar-SA"/>
    </w:rPr>
  </w:style>
  <w:style w:type="paragraph" w:customStyle="1" w:styleId="normln1">
    <w:name w:val="normln1"/>
    <w:basedOn w:val="Normln"/>
    <w:rsid w:val="00993278"/>
    <w:pPr>
      <w:autoSpaceDE/>
      <w:spacing w:before="100" w:after="100"/>
    </w:pPr>
    <w:rPr>
      <w:rFonts w:ascii="Arial Unicode MS" w:eastAsia="Arial Unicode MS" w:hAnsi="Arial Unicode MS" w:cs="Arial Unicode MS"/>
      <w:sz w:val="24"/>
      <w:szCs w:val="24"/>
    </w:rPr>
  </w:style>
  <w:style w:type="paragraph" w:customStyle="1" w:styleId="Zkladntext21">
    <w:name w:val="Základní text 21"/>
    <w:basedOn w:val="Normln"/>
    <w:rsid w:val="00993278"/>
    <w:pPr>
      <w:jc w:val="center"/>
    </w:pPr>
    <w:rPr>
      <w:rFonts w:ascii="Arial" w:hAnsi="Arial" w:cs="Arial"/>
      <w:color w:val="333333"/>
      <w:sz w:val="28"/>
      <w:szCs w:val="19"/>
    </w:rPr>
  </w:style>
  <w:style w:type="paragraph" w:customStyle="1" w:styleId="Odstavecaut">
    <w:name w:val="Odstavec aut"/>
    <w:basedOn w:val="Normln"/>
    <w:rsid w:val="00993278"/>
    <w:pPr>
      <w:tabs>
        <w:tab w:val="left" w:pos="360"/>
      </w:tabs>
      <w:overflowPunct w:val="0"/>
      <w:spacing w:before="120"/>
      <w:jc w:val="both"/>
    </w:pPr>
    <w:rPr>
      <w:sz w:val="24"/>
    </w:rPr>
  </w:style>
  <w:style w:type="paragraph" w:customStyle="1" w:styleId="Psmeno">
    <w:name w:val="Písmeno"/>
    <w:basedOn w:val="Normln"/>
    <w:rsid w:val="00993278"/>
    <w:pPr>
      <w:keepNext/>
      <w:numPr>
        <w:numId w:val="2"/>
      </w:numPr>
      <w:tabs>
        <w:tab w:val="left" w:pos="709"/>
      </w:tabs>
      <w:overflowPunct w:val="0"/>
      <w:spacing w:line="200" w:lineRule="atLeast"/>
      <w:ind w:left="624" w:hanging="340"/>
      <w:jc w:val="both"/>
    </w:pPr>
    <w:rPr>
      <w:rFonts w:ascii="Arial" w:hAnsi="Arial" w:cs="Arial"/>
      <w:sz w:val="16"/>
    </w:rPr>
  </w:style>
  <w:style w:type="character" w:customStyle="1" w:styleId="FontStyle16">
    <w:name w:val="Font Style16"/>
    <w:rsid w:val="00993278"/>
    <w:rPr>
      <w:rFonts w:ascii="Times New Roman" w:hAnsi="Times New Roman" w:cs="Times New Roman" w:hint="default"/>
      <w:sz w:val="22"/>
    </w:rPr>
  </w:style>
  <w:style w:type="character" w:customStyle="1" w:styleId="FontStyle14">
    <w:name w:val="Font Style14"/>
    <w:rsid w:val="00993278"/>
    <w:rPr>
      <w:rFonts w:ascii="Arial" w:hAnsi="Arial" w:cs="Arial" w:hint="default"/>
      <w:sz w:val="22"/>
    </w:rPr>
  </w:style>
  <w:style w:type="paragraph" w:styleId="Odstavecseseznamem">
    <w:name w:val="List Paragraph"/>
    <w:basedOn w:val="Normln"/>
    <w:uiPriority w:val="34"/>
    <w:qFormat/>
    <w:rsid w:val="00411A2F"/>
    <w:pPr>
      <w:ind w:left="720"/>
      <w:contextualSpacing/>
    </w:pPr>
  </w:style>
  <w:style w:type="paragraph" w:styleId="Textbubliny">
    <w:name w:val="Balloon Text"/>
    <w:basedOn w:val="Normln"/>
    <w:link w:val="TextbublinyChar"/>
    <w:uiPriority w:val="99"/>
    <w:semiHidden/>
    <w:unhideWhenUsed/>
    <w:rsid w:val="001D345F"/>
    <w:rPr>
      <w:rFonts w:ascii="Tahoma" w:hAnsi="Tahoma" w:cs="Tahoma"/>
      <w:sz w:val="16"/>
      <w:szCs w:val="16"/>
    </w:rPr>
  </w:style>
  <w:style w:type="character" w:customStyle="1" w:styleId="TextbublinyChar">
    <w:name w:val="Text bubliny Char"/>
    <w:basedOn w:val="Standardnpsmoodstavce"/>
    <w:link w:val="Textbubliny"/>
    <w:uiPriority w:val="99"/>
    <w:semiHidden/>
    <w:rsid w:val="001D345F"/>
    <w:rPr>
      <w:rFonts w:ascii="Tahoma" w:eastAsia="Times New Roman" w:hAnsi="Tahoma" w:cs="Tahoma"/>
      <w:sz w:val="16"/>
      <w:szCs w:val="16"/>
      <w:lang w:eastAsia="ar-SA"/>
    </w:rPr>
  </w:style>
  <w:style w:type="paragraph" w:customStyle="1" w:styleId="Default">
    <w:name w:val="Default"/>
    <w:rsid w:val="008F6908"/>
    <w:pPr>
      <w:autoSpaceDE w:val="0"/>
      <w:autoSpaceDN w:val="0"/>
      <w:adjustRightInd w:val="0"/>
      <w:spacing w:after="0" w:line="240" w:lineRule="auto"/>
    </w:pPr>
    <w:rPr>
      <w:rFonts w:ascii="Times New Roman" w:hAnsi="Times New Roman" w:cs="Times New Roman"/>
      <w:color w:val="000000"/>
      <w:sz w:val="24"/>
      <w:szCs w:val="24"/>
    </w:rPr>
  </w:style>
  <w:style w:type="paragraph" w:styleId="Zhlav">
    <w:name w:val="header"/>
    <w:basedOn w:val="Normln"/>
    <w:link w:val="ZhlavChar"/>
    <w:uiPriority w:val="99"/>
    <w:unhideWhenUsed/>
    <w:rsid w:val="00BD4B5D"/>
    <w:pPr>
      <w:tabs>
        <w:tab w:val="center" w:pos="4536"/>
        <w:tab w:val="right" w:pos="9072"/>
      </w:tabs>
    </w:pPr>
  </w:style>
  <w:style w:type="character" w:customStyle="1" w:styleId="ZhlavChar">
    <w:name w:val="Záhlaví Char"/>
    <w:basedOn w:val="Standardnpsmoodstavce"/>
    <w:link w:val="Zhlav"/>
    <w:uiPriority w:val="99"/>
    <w:rsid w:val="00BD4B5D"/>
    <w:rPr>
      <w:rFonts w:ascii="Times New Roman" w:eastAsia="Times New Roman" w:hAnsi="Times New Roman" w:cs="Times New Roman"/>
      <w:sz w:val="20"/>
      <w:szCs w:val="20"/>
      <w:lang w:eastAsia="ar-SA"/>
    </w:rPr>
  </w:style>
  <w:style w:type="paragraph" w:styleId="Zpat">
    <w:name w:val="footer"/>
    <w:basedOn w:val="Normln"/>
    <w:link w:val="ZpatChar"/>
    <w:uiPriority w:val="99"/>
    <w:unhideWhenUsed/>
    <w:rsid w:val="00BD4B5D"/>
    <w:pPr>
      <w:tabs>
        <w:tab w:val="center" w:pos="4536"/>
        <w:tab w:val="right" w:pos="9072"/>
      </w:tabs>
    </w:pPr>
  </w:style>
  <w:style w:type="character" w:customStyle="1" w:styleId="ZpatChar">
    <w:name w:val="Zápatí Char"/>
    <w:basedOn w:val="Standardnpsmoodstavce"/>
    <w:link w:val="Zpat"/>
    <w:uiPriority w:val="99"/>
    <w:rsid w:val="00BD4B5D"/>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462084">
      <w:bodyDiv w:val="1"/>
      <w:marLeft w:val="0"/>
      <w:marRight w:val="0"/>
      <w:marTop w:val="0"/>
      <w:marBottom w:val="0"/>
      <w:divBdr>
        <w:top w:val="none" w:sz="0" w:space="0" w:color="auto"/>
        <w:left w:val="none" w:sz="0" w:space="0" w:color="auto"/>
        <w:bottom w:val="none" w:sz="0" w:space="0" w:color="auto"/>
        <w:right w:val="none" w:sz="0" w:space="0" w:color="auto"/>
      </w:divBdr>
    </w:div>
    <w:div w:id="759983239">
      <w:bodyDiv w:val="1"/>
      <w:marLeft w:val="0"/>
      <w:marRight w:val="0"/>
      <w:marTop w:val="0"/>
      <w:marBottom w:val="0"/>
      <w:divBdr>
        <w:top w:val="none" w:sz="0" w:space="0" w:color="auto"/>
        <w:left w:val="none" w:sz="0" w:space="0" w:color="auto"/>
        <w:bottom w:val="none" w:sz="0" w:space="0" w:color="auto"/>
        <w:right w:val="none" w:sz="0" w:space="0" w:color="auto"/>
      </w:divBdr>
    </w:div>
    <w:div w:id="1050960275">
      <w:bodyDiv w:val="1"/>
      <w:marLeft w:val="0"/>
      <w:marRight w:val="0"/>
      <w:marTop w:val="0"/>
      <w:marBottom w:val="0"/>
      <w:divBdr>
        <w:top w:val="none" w:sz="0" w:space="0" w:color="auto"/>
        <w:left w:val="none" w:sz="0" w:space="0" w:color="auto"/>
        <w:bottom w:val="none" w:sz="0" w:space="0" w:color="auto"/>
        <w:right w:val="none" w:sz="0" w:space="0" w:color="auto"/>
      </w:divBdr>
    </w:div>
    <w:div w:id="15869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20</Pages>
  <Words>8680</Words>
  <Characters>51215</Characters>
  <Application>Microsoft Office Word</Application>
  <DocSecurity>0</DocSecurity>
  <Lines>426</Lines>
  <Paragraphs>119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Veselá</dc:creator>
  <cp:lastModifiedBy>Zuzana Krýsová</cp:lastModifiedBy>
  <cp:revision>12</cp:revision>
  <cp:lastPrinted>2023-11-15T12:03:00Z</cp:lastPrinted>
  <dcterms:created xsi:type="dcterms:W3CDTF">2019-02-06T16:08:00Z</dcterms:created>
  <dcterms:modified xsi:type="dcterms:W3CDTF">2025-09-01T15:13:00Z</dcterms:modified>
</cp:coreProperties>
</file>